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65A" w:rsidRPr="008F6720" w:rsidRDefault="0078765A" w:rsidP="004C324E">
      <w:pPr>
        <w:pStyle w:val="Heading6"/>
        <w:spacing w:line="480" w:lineRule="auto"/>
        <w:jc w:val="center"/>
        <w:rPr>
          <w:rFonts w:ascii="Times New Roman" w:hAnsi="Times New Roman"/>
          <w:sz w:val="24"/>
          <w:szCs w:val="24"/>
        </w:rPr>
      </w:pPr>
    </w:p>
    <w:p w:rsidR="0078765A" w:rsidRPr="008F6720" w:rsidRDefault="00411E02" w:rsidP="00787F09">
      <w:pPr>
        <w:pStyle w:val="Heading6"/>
        <w:tabs>
          <w:tab w:val="left" w:pos="600"/>
        </w:tabs>
        <w:spacing w:line="480" w:lineRule="auto"/>
        <w:rPr>
          <w:rFonts w:ascii="Times New Roman" w:hAnsi="Times New Roman"/>
          <w:sz w:val="24"/>
          <w:szCs w:val="24"/>
        </w:rPr>
      </w:pPr>
      <w:r>
        <w:rPr>
          <w:rFonts w:ascii="Times New Roman" w:hAnsi="Times New Roman"/>
          <w:sz w:val="24"/>
          <w:szCs w:val="24"/>
        </w:rPr>
        <w:tab/>
      </w:r>
    </w:p>
    <w:p w:rsidR="0078765A" w:rsidRPr="008F6720" w:rsidRDefault="0078765A" w:rsidP="004C324E">
      <w:pPr>
        <w:pStyle w:val="Heading6"/>
        <w:spacing w:line="480" w:lineRule="auto"/>
        <w:jc w:val="center"/>
        <w:rPr>
          <w:rFonts w:ascii="Times New Roman" w:hAnsi="Times New Roman"/>
          <w:sz w:val="24"/>
          <w:szCs w:val="24"/>
        </w:rPr>
      </w:pPr>
    </w:p>
    <w:p w:rsidR="0078765A" w:rsidRPr="008F6720" w:rsidRDefault="0078765A" w:rsidP="004C324E">
      <w:pPr>
        <w:pStyle w:val="Heading6"/>
        <w:spacing w:line="480" w:lineRule="auto"/>
        <w:jc w:val="center"/>
        <w:rPr>
          <w:rFonts w:ascii="Times New Roman" w:hAnsi="Times New Roman"/>
          <w:sz w:val="24"/>
          <w:szCs w:val="24"/>
        </w:rPr>
      </w:pPr>
    </w:p>
    <w:p w:rsidR="0078765A" w:rsidRPr="008F6720" w:rsidRDefault="0078765A" w:rsidP="004C324E">
      <w:pPr>
        <w:pStyle w:val="Heading6"/>
        <w:spacing w:line="480" w:lineRule="auto"/>
        <w:jc w:val="center"/>
        <w:rPr>
          <w:rFonts w:ascii="Times New Roman" w:hAnsi="Times New Roman"/>
          <w:sz w:val="24"/>
          <w:szCs w:val="24"/>
        </w:rPr>
      </w:pPr>
    </w:p>
    <w:p w:rsidR="0078765A" w:rsidRPr="00584418" w:rsidRDefault="0078765A" w:rsidP="004C324E">
      <w:pPr>
        <w:pStyle w:val="Heading6"/>
        <w:spacing w:line="480" w:lineRule="auto"/>
        <w:jc w:val="center"/>
        <w:rPr>
          <w:rFonts w:ascii="Times New Roman" w:hAnsi="Times New Roman"/>
          <w:sz w:val="24"/>
          <w:szCs w:val="24"/>
        </w:rPr>
      </w:pPr>
    </w:p>
    <w:p w:rsidR="0078765A" w:rsidRPr="00584418" w:rsidRDefault="0078765A" w:rsidP="004C324E">
      <w:pPr>
        <w:pStyle w:val="Heading6"/>
        <w:spacing w:line="480" w:lineRule="auto"/>
        <w:jc w:val="center"/>
        <w:rPr>
          <w:rFonts w:ascii="Times New Roman" w:hAnsi="Times New Roman"/>
          <w:sz w:val="24"/>
          <w:szCs w:val="24"/>
        </w:rPr>
      </w:pPr>
    </w:p>
    <w:p w:rsidR="0078765A" w:rsidRPr="00584418" w:rsidRDefault="0078765A" w:rsidP="004C324E">
      <w:pPr>
        <w:pStyle w:val="Heading6"/>
        <w:spacing w:line="480" w:lineRule="auto"/>
        <w:jc w:val="center"/>
        <w:rPr>
          <w:rFonts w:ascii="Times New Roman" w:hAnsi="Times New Roman"/>
          <w:sz w:val="24"/>
          <w:szCs w:val="24"/>
        </w:rPr>
      </w:pPr>
    </w:p>
    <w:p w:rsidR="0078765A" w:rsidRPr="00584418" w:rsidRDefault="0078765A" w:rsidP="004C324E">
      <w:pPr>
        <w:pStyle w:val="Heading6"/>
        <w:spacing w:line="480" w:lineRule="auto"/>
        <w:jc w:val="center"/>
        <w:rPr>
          <w:rFonts w:ascii="Times New Roman" w:hAnsi="Times New Roman"/>
          <w:sz w:val="24"/>
          <w:szCs w:val="24"/>
        </w:rPr>
      </w:pPr>
    </w:p>
    <w:p w:rsidR="0078765A" w:rsidRPr="00584418" w:rsidRDefault="0078765A" w:rsidP="004C324E">
      <w:pPr>
        <w:pStyle w:val="Heading6"/>
        <w:spacing w:line="480" w:lineRule="auto"/>
        <w:jc w:val="center"/>
        <w:rPr>
          <w:rFonts w:ascii="Times New Roman" w:hAnsi="Times New Roman"/>
          <w:sz w:val="24"/>
          <w:szCs w:val="24"/>
        </w:rPr>
      </w:pPr>
    </w:p>
    <w:p w:rsidR="0078765A" w:rsidRPr="00584418" w:rsidRDefault="0078765A" w:rsidP="004C324E">
      <w:pPr>
        <w:pStyle w:val="Heading6"/>
        <w:spacing w:line="480" w:lineRule="auto"/>
        <w:jc w:val="center"/>
        <w:rPr>
          <w:rFonts w:ascii="Times New Roman" w:hAnsi="Times New Roman"/>
          <w:sz w:val="24"/>
          <w:szCs w:val="24"/>
        </w:rPr>
      </w:pPr>
    </w:p>
    <w:p w:rsidR="0078765A" w:rsidRPr="00584418" w:rsidRDefault="0078765A" w:rsidP="004C324E">
      <w:pPr>
        <w:pStyle w:val="Heading6"/>
        <w:spacing w:line="480" w:lineRule="auto"/>
        <w:jc w:val="center"/>
        <w:rPr>
          <w:rFonts w:ascii="Times New Roman" w:hAnsi="Times New Roman"/>
          <w:sz w:val="24"/>
          <w:szCs w:val="24"/>
        </w:rPr>
      </w:pPr>
    </w:p>
    <w:p w:rsidR="00711ECD" w:rsidRPr="00584418" w:rsidRDefault="00411E02" w:rsidP="004C324E">
      <w:pPr>
        <w:pStyle w:val="Heading6"/>
        <w:spacing w:line="480" w:lineRule="auto"/>
        <w:jc w:val="center"/>
        <w:rPr>
          <w:rFonts w:ascii="Times New Roman" w:hAnsi="Times New Roman"/>
          <w:sz w:val="24"/>
          <w:szCs w:val="24"/>
        </w:rPr>
      </w:pPr>
      <w:r w:rsidRPr="00584418">
        <w:rPr>
          <w:rFonts w:ascii="Times New Roman" w:hAnsi="Times New Roman"/>
          <w:sz w:val="24"/>
          <w:szCs w:val="24"/>
        </w:rPr>
        <w:t>Institutional Affiliation</w:t>
      </w:r>
    </w:p>
    <w:p w:rsidR="00711ECD" w:rsidRPr="00584418" w:rsidRDefault="00411E02" w:rsidP="004C324E">
      <w:pPr>
        <w:pStyle w:val="Heading6"/>
        <w:spacing w:line="480" w:lineRule="auto"/>
        <w:jc w:val="center"/>
        <w:rPr>
          <w:rFonts w:ascii="Times New Roman" w:hAnsi="Times New Roman"/>
          <w:sz w:val="24"/>
          <w:szCs w:val="24"/>
        </w:rPr>
      </w:pPr>
      <w:r w:rsidRPr="00584418">
        <w:rPr>
          <w:rFonts w:ascii="Times New Roman" w:hAnsi="Times New Roman"/>
          <w:sz w:val="24"/>
          <w:szCs w:val="24"/>
        </w:rPr>
        <w:t>Professor’s Name</w:t>
      </w:r>
    </w:p>
    <w:p w:rsidR="00711ECD" w:rsidRPr="00584418" w:rsidRDefault="00411E02" w:rsidP="004C324E">
      <w:pPr>
        <w:pStyle w:val="Heading6"/>
        <w:spacing w:line="480" w:lineRule="auto"/>
        <w:jc w:val="center"/>
        <w:rPr>
          <w:rFonts w:ascii="Times New Roman" w:hAnsi="Times New Roman"/>
          <w:sz w:val="24"/>
          <w:szCs w:val="24"/>
        </w:rPr>
      </w:pPr>
      <w:r w:rsidRPr="00584418">
        <w:rPr>
          <w:rFonts w:ascii="Times New Roman" w:hAnsi="Times New Roman"/>
          <w:sz w:val="24"/>
          <w:szCs w:val="24"/>
        </w:rPr>
        <w:t>Student’s Name</w:t>
      </w:r>
    </w:p>
    <w:p w:rsidR="00711ECD" w:rsidRPr="00584418" w:rsidRDefault="00411E02" w:rsidP="004C324E">
      <w:pPr>
        <w:pStyle w:val="Heading6"/>
        <w:spacing w:line="480" w:lineRule="auto"/>
        <w:jc w:val="center"/>
        <w:rPr>
          <w:rFonts w:ascii="Times New Roman" w:hAnsi="Times New Roman"/>
          <w:sz w:val="24"/>
          <w:szCs w:val="24"/>
        </w:rPr>
      </w:pPr>
      <w:r w:rsidRPr="00584418">
        <w:rPr>
          <w:rFonts w:ascii="Times New Roman" w:hAnsi="Times New Roman"/>
          <w:sz w:val="24"/>
          <w:szCs w:val="24"/>
        </w:rPr>
        <w:t>Date</w:t>
      </w:r>
    </w:p>
    <w:p w:rsidR="00711ECD" w:rsidRPr="00584418" w:rsidRDefault="00411E02" w:rsidP="00711ECD">
      <w:pPr>
        <w:pStyle w:val="Heading6"/>
        <w:rPr>
          <w:rFonts w:ascii="Times New Roman" w:hAnsi="Times New Roman"/>
          <w:sz w:val="24"/>
          <w:szCs w:val="24"/>
        </w:rPr>
      </w:pPr>
      <w:r w:rsidRPr="00584418">
        <w:rPr>
          <w:rFonts w:ascii="Times New Roman" w:hAnsi="Times New Roman"/>
          <w:sz w:val="24"/>
          <w:szCs w:val="24"/>
        </w:rPr>
        <w:t xml:space="preserve"> </w:t>
      </w:r>
    </w:p>
    <w:p w:rsidR="00711ECD" w:rsidRPr="00584418" w:rsidRDefault="00711ECD" w:rsidP="00711ECD">
      <w:pPr>
        <w:rPr>
          <w:rFonts w:ascii="Times New Roman" w:hAnsi="Times New Roman"/>
          <w:sz w:val="24"/>
        </w:rPr>
      </w:pPr>
    </w:p>
    <w:p w:rsidR="00711ECD" w:rsidRPr="00584418" w:rsidRDefault="00711ECD" w:rsidP="00711ECD">
      <w:pPr>
        <w:rPr>
          <w:rFonts w:ascii="Times New Roman" w:hAnsi="Times New Roman"/>
          <w:sz w:val="24"/>
        </w:rPr>
      </w:pPr>
    </w:p>
    <w:p w:rsidR="00711ECD" w:rsidRPr="00584418" w:rsidRDefault="00711ECD" w:rsidP="00711ECD">
      <w:pPr>
        <w:rPr>
          <w:rFonts w:ascii="Times New Roman" w:hAnsi="Times New Roman"/>
          <w:sz w:val="24"/>
        </w:rPr>
      </w:pPr>
    </w:p>
    <w:p w:rsidR="00711ECD" w:rsidRPr="00584418" w:rsidRDefault="00711ECD" w:rsidP="00711ECD">
      <w:pPr>
        <w:rPr>
          <w:rFonts w:ascii="Times New Roman" w:hAnsi="Times New Roman"/>
          <w:sz w:val="24"/>
        </w:rPr>
      </w:pPr>
    </w:p>
    <w:p w:rsidR="00711ECD" w:rsidRPr="00584418" w:rsidRDefault="00711ECD" w:rsidP="00711ECD">
      <w:pPr>
        <w:rPr>
          <w:rFonts w:ascii="Times New Roman" w:hAnsi="Times New Roman"/>
          <w:sz w:val="24"/>
        </w:rPr>
      </w:pPr>
    </w:p>
    <w:tbl>
      <w:tblPr>
        <w:tblpPr w:leftFromText="180" w:rightFromText="180" w:vertAnchor="text" w:horzAnchor="page" w:tblpX="1021" w:tblpY="-7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his table is a template that will allow you identify the common term in the patient history and physical (H&amp;)) and then the appropriate medical term or abbreviation."/>
      </w:tblPr>
      <w:tblGrid>
        <w:gridCol w:w="1096"/>
        <w:gridCol w:w="4249"/>
        <w:gridCol w:w="4005"/>
      </w:tblGrid>
      <w:tr w:rsidR="00E14E7C" w:rsidTr="00787F09">
        <w:tc>
          <w:tcPr>
            <w:tcW w:w="1096" w:type="dxa"/>
            <w:shd w:val="clear" w:color="auto" w:fill="auto"/>
          </w:tcPr>
          <w:p w:rsidR="00787F09" w:rsidRPr="00584418" w:rsidRDefault="00411E02" w:rsidP="00787F09">
            <w:pPr>
              <w:pStyle w:val="TableHeading"/>
              <w:rPr>
                <w:rFonts w:ascii="Times New Roman" w:hAnsi="Times New Roman"/>
                <w:sz w:val="24"/>
                <w:szCs w:val="24"/>
              </w:rPr>
            </w:pPr>
            <w:r w:rsidRPr="00584418">
              <w:rPr>
                <w:rFonts w:ascii="Times New Roman" w:hAnsi="Times New Roman"/>
                <w:sz w:val="24"/>
                <w:szCs w:val="24"/>
              </w:rPr>
              <w:lastRenderedPageBreak/>
              <w:t>Number</w:t>
            </w:r>
          </w:p>
        </w:tc>
        <w:tc>
          <w:tcPr>
            <w:tcW w:w="4249" w:type="dxa"/>
            <w:shd w:val="clear" w:color="auto" w:fill="auto"/>
          </w:tcPr>
          <w:p w:rsidR="00787F09" w:rsidRPr="00584418" w:rsidRDefault="00411E02" w:rsidP="00787F09">
            <w:pPr>
              <w:pStyle w:val="TableHeading"/>
              <w:rPr>
                <w:rFonts w:ascii="Times New Roman" w:hAnsi="Times New Roman"/>
                <w:sz w:val="24"/>
                <w:szCs w:val="24"/>
              </w:rPr>
            </w:pPr>
            <w:r w:rsidRPr="00584418">
              <w:rPr>
                <w:rFonts w:ascii="Times New Roman" w:hAnsi="Times New Roman"/>
                <w:sz w:val="24"/>
                <w:szCs w:val="24"/>
              </w:rPr>
              <w:t>Common Term</w:t>
            </w:r>
          </w:p>
        </w:tc>
        <w:tc>
          <w:tcPr>
            <w:tcW w:w="4005" w:type="dxa"/>
            <w:shd w:val="clear" w:color="auto" w:fill="auto"/>
          </w:tcPr>
          <w:p w:rsidR="00787F09" w:rsidRPr="00584418" w:rsidRDefault="00411E02" w:rsidP="00787F09">
            <w:pPr>
              <w:pStyle w:val="TableHeading"/>
              <w:rPr>
                <w:rFonts w:ascii="Times New Roman" w:hAnsi="Times New Roman"/>
                <w:sz w:val="24"/>
                <w:szCs w:val="24"/>
              </w:rPr>
            </w:pPr>
            <w:r w:rsidRPr="00584418">
              <w:rPr>
                <w:rFonts w:ascii="Times New Roman" w:hAnsi="Times New Roman"/>
                <w:sz w:val="24"/>
                <w:szCs w:val="24"/>
              </w:rPr>
              <w:t>Medical Term or Abbreviation</w:t>
            </w:r>
          </w:p>
        </w:tc>
      </w:tr>
      <w:tr w:rsidR="00E14E7C" w:rsidTr="00787F09">
        <w:tc>
          <w:tcPr>
            <w:tcW w:w="1096" w:type="dxa"/>
            <w:shd w:val="clear" w:color="auto" w:fill="auto"/>
          </w:tcPr>
          <w:p w:rsidR="00787F09" w:rsidRPr="00584418" w:rsidRDefault="00411E02" w:rsidP="00787F09">
            <w:pPr>
              <w:rPr>
                <w:rFonts w:ascii="Times New Roman" w:eastAsia="Calibri" w:hAnsi="Times New Roman"/>
                <w:b/>
                <w:i/>
                <w:sz w:val="24"/>
              </w:rPr>
            </w:pPr>
            <w:r w:rsidRPr="00584418">
              <w:rPr>
                <w:rFonts w:ascii="Times New Roman" w:eastAsia="Calibri" w:hAnsi="Times New Roman"/>
                <w:b/>
                <w:i/>
                <w:sz w:val="24"/>
              </w:rPr>
              <w:t>Example 1</w:t>
            </w:r>
          </w:p>
        </w:tc>
        <w:tc>
          <w:tcPr>
            <w:tcW w:w="4249" w:type="dxa"/>
            <w:shd w:val="clear" w:color="auto" w:fill="auto"/>
          </w:tcPr>
          <w:p w:rsidR="00787F09" w:rsidRPr="00584418" w:rsidRDefault="00411E02" w:rsidP="00787F09">
            <w:pPr>
              <w:rPr>
                <w:rFonts w:ascii="Times New Roman" w:eastAsia="Calibri" w:hAnsi="Times New Roman"/>
                <w:b/>
                <w:i/>
                <w:sz w:val="24"/>
              </w:rPr>
            </w:pPr>
            <w:r w:rsidRPr="00584418">
              <w:rPr>
                <w:rFonts w:ascii="Times New Roman" w:eastAsia="Calibri" w:hAnsi="Times New Roman"/>
                <w:b/>
                <w:i/>
                <w:sz w:val="24"/>
              </w:rPr>
              <w:t>The large bone in the upper part of the leg</w:t>
            </w:r>
          </w:p>
        </w:tc>
        <w:tc>
          <w:tcPr>
            <w:tcW w:w="4005" w:type="dxa"/>
            <w:shd w:val="clear" w:color="auto" w:fill="auto"/>
          </w:tcPr>
          <w:p w:rsidR="00787F09" w:rsidRPr="00584418" w:rsidRDefault="00411E02" w:rsidP="00787F09">
            <w:pPr>
              <w:rPr>
                <w:rFonts w:ascii="Times New Roman" w:eastAsia="Calibri" w:hAnsi="Times New Roman"/>
                <w:b/>
                <w:i/>
                <w:sz w:val="24"/>
              </w:rPr>
            </w:pPr>
            <w:r w:rsidRPr="00584418">
              <w:rPr>
                <w:rFonts w:ascii="Times New Roman" w:eastAsia="Calibri" w:hAnsi="Times New Roman"/>
                <w:b/>
                <w:i/>
                <w:sz w:val="24"/>
              </w:rPr>
              <w:t>Femur</w:t>
            </w:r>
          </w:p>
        </w:tc>
      </w:tr>
      <w:tr w:rsidR="00E14E7C" w:rsidTr="00787F09">
        <w:tc>
          <w:tcPr>
            <w:tcW w:w="1096" w:type="dxa"/>
            <w:shd w:val="clear" w:color="auto" w:fill="auto"/>
          </w:tcPr>
          <w:p w:rsidR="00787F09" w:rsidRPr="00584418" w:rsidRDefault="00411E02" w:rsidP="00787F09">
            <w:pPr>
              <w:rPr>
                <w:rFonts w:ascii="Times New Roman" w:eastAsia="Calibri" w:hAnsi="Times New Roman"/>
                <w:i/>
                <w:sz w:val="24"/>
              </w:rPr>
            </w:pPr>
            <w:r w:rsidRPr="00584418">
              <w:rPr>
                <w:rFonts w:ascii="Times New Roman" w:eastAsia="Calibri" w:hAnsi="Times New Roman"/>
                <w:i/>
                <w:sz w:val="24"/>
              </w:rPr>
              <w:t>Example 2</w:t>
            </w:r>
          </w:p>
        </w:tc>
        <w:tc>
          <w:tcPr>
            <w:tcW w:w="4249" w:type="dxa"/>
            <w:shd w:val="clear" w:color="auto" w:fill="auto"/>
          </w:tcPr>
          <w:p w:rsidR="00787F09" w:rsidRPr="00584418" w:rsidRDefault="00411E02" w:rsidP="00787F09">
            <w:pPr>
              <w:rPr>
                <w:rFonts w:ascii="Times New Roman" w:eastAsia="Calibri" w:hAnsi="Times New Roman"/>
                <w:i/>
                <w:sz w:val="24"/>
              </w:rPr>
            </w:pPr>
            <w:r w:rsidRPr="00584418">
              <w:rPr>
                <w:rFonts w:ascii="Times New Roman" w:eastAsia="Calibri" w:hAnsi="Times New Roman"/>
                <w:i/>
                <w:sz w:val="24"/>
              </w:rPr>
              <w:t>Excision or removal of a tendon</w:t>
            </w:r>
            <w:bookmarkStart w:id="0" w:name="_GoBack"/>
            <w:bookmarkEnd w:id="0"/>
          </w:p>
        </w:tc>
        <w:tc>
          <w:tcPr>
            <w:tcW w:w="4005" w:type="dxa"/>
            <w:shd w:val="clear" w:color="auto" w:fill="auto"/>
          </w:tcPr>
          <w:p w:rsidR="00787F09" w:rsidRPr="00584418" w:rsidRDefault="00411E02" w:rsidP="00787F09">
            <w:pPr>
              <w:rPr>
                <w:rFonts w:ascii="Times New Roman" w:eastAsia="Calibri" w:hAnsi="Times New Roman"/>
                <w:i/>
                <w:sz w:val="24"/>
              </w:rPr>
            </w:pPr>
            <w:r w:rsidRPr="00584418">
              <w:rPr>
                <w:rFonts w:ascii="Times New Roman" w:eastAsia="Calibri" w:hAnsi="Times New Roman"/>
                <w:i/>
                <w:sz w:val="24"/>
              </w:rPr>
              <w:t>Tendonectomy</w:t>
            </w:r>
          </w:p>
        </w:tc>
      </w:tr>
      <w:tr w:rsidR="00E14E7C" w:rsidTr="00787F09">
        <w:tc>
          <w:tcPr>
            <w:tcW w:w="1096" w:type="dxa"/>
            <w:shd w:val="clear" w:color="auto" w:fill="auto"/>
          </w:tcPr>
          <w:p w:rsidR="00787F09" w:rsidRPr="00584418" w:rsidRDefault="00411E02" w:rsidP="00787F09">
            <w:pPr>
              <w:rPr>
                <w:rFonts w:ascii="Times New Roman" w:eastAsia="Calibri" w:hAnsi="Times New Roman"/>
                <w:i/>
                <w:sz w:val="24"/>
              </w:rPr>
            </w:pPr>
            <w:r w:rsidRPr="00584418">
              <w:rPr>
                <w:rFonts w:ascii="Times New Roman" w:eastAsia="Calibri" w:hAnsi="Times New Roman"/>
                <w:i/>
                <w:sz w:val="24"/>
              </w:rPr>
              <w:t>Example 3</w:t>
            </w:r>
          </w:p>
        </w:tc>
        <w:tc>
          <w:tcPr>
            <w:tcW w:w="4249" w:type="dxa"/>
            <w:shd w:val="clear" w:color="auto" w:fill="auto"/>
          </w:tcPr>
          <w:p w:rsidR="00787F09" w:rsidRPr="00584418" w:rsidRDefault="00411E02" w:rsidP="00787F09">
            <w:pPr>
              <w:rPr>
                <w:rFonts w:ascii="Times New Roman" w:eastAsia="Calibri" w:hAnsi="Times New Roman"/>
                <w:i/>
                <w:sz w:val="24"/>
              </w:rPr>
            </w:pPr>
            <w:r w:rsidRPr="00584418">
              <w:rPr>
                <w:rFonts w:ascii="Times New Roman" w:eastAsia="Calibri" w:hAnsi="Times New Roman"/>
                <w:i/>
                <w:sz w:val="24"/>
              </w:rPr>
              <w:t>Ears, nose, throat</w:t>
            </w:r>
          </w:p>
        </w:tc>
        <w:tc>
          <w:tcPr>
            <w:tcW w:w="4005" w:type="dxa"/>
            <w:shd w:val="clear" w:color="auto" w:fill="auto"/>
          </w:tcPr>
          <w:p w:rsidR="00787F09" w:rsidRPr="00584418" w:rsidRDefault="00411E02" w:rsidP="00787F09">
            <w:pPr>
              <w:rPr>
                <w:rFonts w:ascii="Times New Roman" w:eastAsia="Calibri" w:hAnsi="Times New Roman"/>
                <w:i/>
                <w:sz w:val="24"/>
              </w:rPr>
            </w:pPr>
            <w:r w:rsidRPr="00584418">
              <w:rPr>
                <w:rFonts w:ascii="Times New Roman" w:eastAsia="Calibri" w:hAnsi="Times New Roman"/>
                <w:i/>
                <w:sz w:val="24"/>
              </w:rPr>
              <w:t>ENT</w:t>
            </w:r>
          </w:p>
        </w:tc>
      </w:tr>
      <w:tr w:rsidR="00E14E7C" w:rsidTr="00787F09">
        <w:trPr>
          <w:trHeight w:val="215"/>
        </w:trPr>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Area of the brain stem between the midbrain and medulla</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pons</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2.</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The ability of the brain to sense or detect the position of the body in space</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proprioception</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3.</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The neuron cell body that contains the nucleus</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soma</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4.</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Part of the brain stem vital for breathing and respiration</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medulla</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5.</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The outermost layer of the meninges</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Dura mater</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6.</w:t>
            </w:r>
          </w:p>
        </w:tc>
        <w:tc>
          <w:tcPr>
            <w:tcW w:w="4249" w:type="dxa"/>
            <w:shd w:val="clear" w:color="auto" w:fill="auto"/>
          </w:tcPr>
          <w:p w:rsidR="00787F09" w:rsidRPr="00584418" w:rsidRDefault="00411E02" w:rsidP="00787F09">
            <w:pPr>
              <w:tabs>
                <w:tab w:val="left" w:pos="1230"/>
              </w:tabs>
              <w:rPr>
                <w:rFonts w:ascii="Times New Roman" w:eastAsia="Calibri" w:hAnsi="Times New Roman"/>
                <w:sz w:val="24"/>
              </w:rPr>
            </w:pPr>
            <w:r w:rsidRPr="00584418">
              <w:rPr>
                <w:rFonts w:ascii="Times New Roman" w:eastAsia="Calibri" w:hAnsi="Times New Roman"/>
                <w:sz w:val="24"/>
              </w:rPr>
              <w:t>Twelve pairs of nerves that exit from the brain</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Cranial nerves</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7.</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A portion of the brain which includes the metagames, thalamus, hypothalamus, and epithalamus.</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Diencephalon</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8.</w:t>
            </w:r>
          </w:p>
        </w:tc>
        <w:tc>
          <w:tcPr>
            <w:tcW w:w="4249" w:type="dxa"/>
            <w:shd w:val="clear" w:color="auto" w:fill="auto"/>
          </w:tcPr>
          <w:p w:rsidR="00787F09" w:rsidRPr="00584418" w:rsidRDefault="00411E02" w:rsidP="00787F09">
            <w:pPr>
              <w:tabs>
                <w:tab w:val="left" w:pos="1020"/>
              </w:tabs>
              <w:rPr>
                <w:rFonts w:ascii="Times New Roman" w:eastAsia="Calibri" w:hAnsi="Times New Roman"/>
                <w:sz w:val="24"/>
              </w:rPr>
            </w:pPr>
            <w:r w:rsidRPr="00584418">
              <w:rPr>
                <w:rFonts w:ascii="Times New Roman" w:eastAsia="Calibri" w:hAnsi="Times New Roman"/>
                <w:sz w:val="24"/>
              </w:rPr>
              <w:t>The brain and spinal cord</w:t>
            </w:r>
            <w:r w:rsidRPr="00584418">
              <w:rPr>
                <w:rFonts w:ascii="Times New Roman" w:eastAsia="Calibri" w:hAnsi="Times New Roman"/>
                <w:sz w:val="24"/>
              </w:rPr>
              <w:tab/>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 xml:space="preserve">Central nervous system </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9.</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A groove that is found on the surface of the brain</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Sulcus (sulci)</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10.</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The subdural space below the dura matter, between the dura mater and the arachnoid mater</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Subdural space</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11.</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Hollow spaces in the brain that are filled with cerebrospinal fluid</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Ventricles</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12.</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Extensions from the neuron cell body that transmit information to the cell body</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Dendrite</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13.</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The brain structure that is part of the limbic system. Implicate in emotion</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Amygdala</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14.</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The section of the brain essential for movement. Which include caudate muscles, Globus pallidus, and substantia nigra</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Basal ganglia</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15.</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 xml:space="preserve">Interconnected areas of the brain vital for emotional and other behaviors. </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 xml:space="preserve">Limbic system </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16.</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Chemicals which transmit information across the synapse to communicate from one neuron to another</w:t>
            </w:r>
          </w:p>
        </w:tc>
        <w:tc>
          <w:tcPr>
            <w:tcW w:w="4005" w:type="dxa"/>
            <w:shd w:val="clear" w:color="auto" w:fill="auto"/>
          </w:tcPr>
          <w:p w:rsidR="00787F09" w:rsidRPr="00584418" w:rsidRDefault="00787F09" w:rsidP="00787F09">
            <w:pPr>
              <w:rPr>
                <w:rFonts w:ascii="Times New Roman" w:eastAsia="Calibri" w:hAnsi="Times New Roman"/>
                <w:sz w:val="24"/>
              </w:rPr>
            </w:pPr>
          </w:p>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Neurotransmitters</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17.</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Vascular structure in the ventricular system that produces cerebrospinal fluids</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Choroid plexus</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18.</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The vast collection of axons which connect the right and the left hemispheres of the brain</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Corpus callosum</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lastRenderedPageBreak/>
              <w:t>19.</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 xml:space="preserve">Blood supply of the nervous system of the brain that unites the anterior and posterior circulation so that the brain has the backup system if one source of blood is interrupted. </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Circle of Willis</w:t>
            </w:r>
          </w:p>
        </w:tc>
      </w:tr>
      <w:tr w:rsidR="00E14E7C" w:rsidTr="00787F09">
        <w:tc>
          <w:tcPr>
            <w:tcW w:w="1096"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20.</w:t>
            </w:r>
          </w:p>
        </w:tc>
        <w:tc>
          <w:tcPr>
            <w:tcW w:w="4249"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Extensions from the neuron cell body that takes information to the cell body</w:t>
            </w:r>
          </w:p>
        </w:tc>
        <w:tc>
          <w:tcPr>
            <w:tcW w:w="4005" w:type="dxa"/>
            <w:shd w:val="clear" w:color="auto" w:fill="auto"/>
          </w:tcPr>
          <w:p w:rsidR="00787F09" w:rsidRPr="00584418" w:rsidRDefault="00411E02" w:rsidP="00787F09">
            <w:pPr>
              <w:rPr>
                <w:rFonts w:ascii="Times New Roman" w:eastAsia="Calibri" w:hAnsi="Times New Roman"/>
                <w:sz w:val="24"/>
              </w:rPr>
            </w:pPr>
            <w:r w:rsidRPr="00584418">
              <w:rPr>
                <w:rFonts w:ascii="Times New Roman" w:eastAsia="Calibri" w:hAnsi="Times New Roman"/>
                <w:sz w:val="24"/>
              </w:rPr>
              <w:t xml:space="preserve">Dendrite </w:t>
            </w:r>
          </w:p>
        </w:tc>
      </w:tr>
    </w:tbl>
    <w:p w:rsidR="00711ECD" w:rsidRPr="00584418" w:rsidRDefault="00711ECD" w:rsidP="008F6720">
      <w:pPr>
        <w:pStyle w:val="Heading1"/>
        <w:rPr>
          <w:rFonts w:ascii="Times New Roman" w:hAnsi="Times New Roman"/>
          <w:sz w:val="24"/>
          <w:szCs w:val="24"/>
        </w:rPr>
      </w:pPr>
    </w:p>
    <w:p w:rsidR="0019353A" w:rsidRPr="00584418" w:rsidRDefault="00411E02" w:rsidP="001072D5">
      <w:pPr>
        <w:pStyle w:val="Heading1"/>
        <w:jc w:val="center"/>
        <w:rPr>
          <w:rFonts w:ascii="Times New Roman" w:hAnsi="Times New Roman"/>
          <w:sz w:val="24"/>
          <w:szCs w:val="24"/>
        </w:rPr>
      </w:pPr>
      <w:r w:rsidRPr="00584418">
        <w:rPr>
          <w:rFonts w:ascii="Times New Roman" w:hAnsi="Times New Roman"/>
          <w:sz w:val="24"/>
          <w:szCs w:val="24"/>
        </w:rPr>
        <w:lastRenderedPageBreak/>
        <w:t>Patient H</w:t>
      </w:r>
      <w:r w:rsidR="007A14BD" w:rsidRPr="00584418">
        <w:rPr>
          <w:rFonts w:ascii="Times New Roman" w:hAnsi="Times New Roman"/>
          <w:sz w:val="24"/>
          <w:szCs w:val="24"/>
        </w:rPr>
        <w:t>istory and Physical (H</w:t>
      </w:r>
      <w:r w:rsidRPr="00584418">
        <w:rPr>
          <w:rFonts w:ascii="Times New Roman" w:hAnsi="Times New Roman"/>
          <w:sz w:val="24"/>
          <w:szCs w:val="24"/>
        </w:rPr>
        <w:t>&amp;P</w:t>
      </w:r>
      <w:r w:rsidR="007A14BD" w:rsidRPr="00584418">
        <w:rPr>
          <w:rFonts w:ascii="Times New Roman" w:hAnsi="Times New Roman"/>
          <w:sz w:val="24"/>
          <w:szCs w:val="24"/>
        </w:rPr>
        <w:t>)</w:t>
      </w:r>
      <w:r w:rsidR="00573A5A" w:rsidRPr="00584418">
        <w:rPr>
          <w:rFonts w:ascii="Times New Roman" w:hAnsi="Times New Roman"/>
          <w:sz w:val="24"/>
          <w:szCs w:val="24"/>
        </w:rPr>
        <w:t xml:space="preserve"> Template</w:t>
      </w:r>
    </w:p>
    <w:p w:rsidR="00F0515D" w:rsidRPr="00584418" w:rsidRDefault="00F0515D" w:rsidP="001072D5">
      <w:pPr>
        <w:rPr>
          <w:rFonts w:ascii="Times New Roman" w:hAnsi="Times New Roman"/>
          <w:b/>
          <w:sz w:val="24"/>
        </w:rPr>
      </w:pPr>
      <w:bookmarkStart w:id="1" w:name="columnheading"/>
      <w:bookmarkEnd w:id="1"/>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78765A" w:rsidRPr="00584418" w:rsidRDefault="0078765A"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83CA1" w:rsidP="001072D5">
      <w:pPr>
        <w:rPr>
          <w:rFonts w:ascii="Times New Roman" w:hAnsi="Times New Roman"/>
          <w:b/>
          <w:sz w:val="24"/>
        </w:rPr>
      </w:pPr>
    </w:p>
    <w:p w:rsidR="00383CA1" w:rsidRDefault="003D298A" w:rsidP="003D298A">
      <w:pPr>
        <w:jc w:val="center"/>
        <w:rPr>
          <w:rFonts w:ascii="Times New Roman" w:hAnsi="Times New Roman"/>
          <w:b/>
          <w:sz w:val="24"/>
        </w:rPr>
      </w:pPr>
      <w:r>
        <w:rPr>
          <w:rFonts w:ascii="Times New Roman" w:hAnsi="Times New Roman"/>
          <w:b/>
          <w:sz w:val="24"/>
        </w:rPr>
        <w:lastRenderedPageBreak/>
        <w:t>References</w:t>
      </w:r>
    </w:p>
    <w:p w:rsidR="004C324E" w:rsidRPr="00584418" w:rsidRDefault="004C324E" w:rsidP="003D298A">
      <w:pPr>
        <w:jc w:val="center"/>
        <w:rPr>
          <w:rFonts w:ascii="Times New Roman" w:hAnsi="Times New Roman"/>
          <w:b/>
          <w:sz w:val="24"/>
        </w:rPr>
      </w:pPr>
    </w:p>
    <w:p w:rsidR="00584418" w:rsidRPr="00584418" w:rsidRDefault="00411E02" w:rsidP="00584418">
      <w:pPr>
        <w:spacing w:line="480" w:lineRule="auto"/>
        <w:ind w:hanging="720"/>
        <w:rPr>
          <w:rFonts w:ascii="Times New Roman" w:hAnsi="Times New Roman"/>
          <w:sz w:val="24"/>
        </w:rPr>
      </w:pPr>
      <w:r w:rsidRPr="00584418">
        <w:rPr>
          <w:rFonts w:ascii="Times New Roman" w:hAnsi="Times New Roman"/>
          <w:sz w:val="24"/>
        </w:rPr>
        <w:t>Boyce, A. M. (2018). The Bone Health History and Physical Examination in Adolescents. A Practical Approach to Adolescent Bone Health (pp. 77-91). Springer, Cham.</w:t>
      </w:r>
    </w:p>
    <w:p w:rsidR="00584418" w:rsidRPr="00584418" w:rsidRDefault="00411E02" w:rsidP="00584418">
      <w:pPr>
        <w:pStyle w:val="Heading6"/>
        <w:spacing w:line="480" w:lineRule="auto"/>
        <w:rPr>
          <w:rFonts w:ascii="Times New Roman" w:hAnsi="Times New Roman"/>
          <w:sz w:val="24"/>
          <w:szCs w:val="24"/>
        </w:rPr>
      </w:pPr>
      <w:r w:rsidRPr="00584418">
        <w:rPr>
          <w:rFonts w:ascii="Times New Roman" w:hAnsi="Times New Roman"/>
          <w:sz w:val="24"/>
          <w:szCs w:val="24"/>
        </w:rPr>
        <w:t>Braddom, R. L. (2010). Physical medicine and rehabilitation e-book. Elsevier Health Sciences.</w:t>
      </w:r>
    </w:p>
    <w:p w:rsidR="00584418" w:rsidRPr="00584418" w:rsidRDefault="00411E02" w:rsidP="00584418">
      <w:pPr>
        <w:spacing w:line="480" w:lineRule="auto"/>
        <w:ind w:hanging="720"/>
        <w:rPr>
          <w:rFonts w:ascii="Times New Roman" w:hAnsi="Times New Roman"/>
          <w:sz w:val="24"/>
        </w:rPr>
      </w:pPr>
      <w:r w:rsidRPr="00584418">
        <w:rPr>
          <w:rFonts w:ascii="Times New Roman" w:hAnsi="Times New Roman"/>
          <w:sz w:val="24"/>
        </w:rPr>
        <w:t>McKernan, L. C., Finn, M. T., &amp; Carr, E. R. (2017). Personality and affect when the central nervous system is sensitized: An analysis of primary sensitization syndromes in a substance use disorder population. Psychodynamic psychiatry, 45(3), 385-409.</w:t>
      </w:r>
    </w:p>
    <w:sectPr w:rsidR="00584418" w:rsidRPr="00584418" w:rsidSect="00711ECD">
      <w:headerReference w:type="default"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95F" w:rsidRDefault="00D1095F">
      <w:r>
        <w:separator/>
      </w:r>
    </w:p>
  </w:endnote>
  <w:endnote w:type="continuationSeparator" w:id="0">
    <w:p w:rsidR="00D1095F" w:rsidRDefault="00D1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3A" w:rsidRPr="009E5038" w:rsidRDefault="00411E02"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8A1BD1">
      <w:rPr>
        <w:rStyle w:val="PageNumber"/>
        <w:noProof/>
      </w:rPr>
      <w:t>2</w:t>
    </w:r>
    <w:r w:rsidRPr="009E5038">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3A" w:rsidRPr="009E5038" w:rsidRDefault="00411E02" w:rsidP="0019353A">
    <w:pPr>
      <w:pStyle w:val="Footer"/>
      <w:pBdr>
        <w:top w:val="single" w:sz="12" w:space="3" w:color="808080"/>
      </w:pBdr>
      <w:tabs>
        <w:tab w:val="clear" w:pos="4320"/>
        <w:tab w:val="clear" w:pos="8640"/>
        <w:tab w:val="right" w:pos="9360"/>
      </w:tabs>
      <w:jc w:val="right"/>
    </w:pPr>
    <w:r w:rsidRPr="009E5038">
      <w:rPr>
        <w:rStyle w:val="PageNumber"/>
      </w:rPr>
      <w:fldChar w:fldCharType="begin"/>
    </w:r>
    <w:r w:rsidRPr="009E5038">
      <w:rPr>
        <w:rStyle w:val="PageNumber"/>
      </w:rPr>
      <w:instrText xml:space="preserve"> PAGE </w:instrText>
    </w:r>
    <w:r w:rsidRPr="009E5038">
      <w:rPr>
        <w:rStyle w:val="PageNumber"/>
      </w:rPr>
      <w:fldChar w:fldCharType="separate"/>
    </w:r>
    <w:r w:rsidR="008A1BD1">
      <w:rPr>
        <w:rStyle w:val="PageNumber"/>
        <w:noProof/>
      </w:rPr>
      <w:t>1</w:t>
    </w:r>
    <w:r w:rsidRPr="009E5038">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95F" w:rsidRDefault="00D1095F">
      <w:r>
        <w:separator/>
      </w:r>
    </w:p>
  </w:footnote>
  <w:footnote w:type="continuationSeparator" w:id="0">
    <w:p w:rsidR="00D1095F" w:rsidRDefault="00D109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ECD" w:rsidRDefault="00411E02">
    <w:pPr>
      <w:pStyle w:val="Header"/>
      <w:jc w:val="right"/>
    </w:pPr>
    <w:r>
      <w:t xml:space="preserve">NERVOUS SYTEM                                                                                                                       </w:t>
    </w:r>
    <w:sdt>
      <w:sdtPr>
        <w:id w:val="-7807197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1BD1">
          <w:rPr>
            <w:noProof/>
          </w:rPr>
          <w:t>2</w:t>
        </w:r>
        <w:r>
          <w:rPr>
            <w:noProof/>
          </w:rPr>
          <w:fldChar w:fldCharType="end"/>
        </w:r>
      </w:sdtContent>
    </w:sdt>
  </w:p>
  <w:p w:rsidR="0019353A" w:rsidRDefault="0019353A" w:rsidP="0019353A">
    <w:pPr>
      <w:pStyle w:val="Header"/>
      <w:pBdr>
        <w:bottom w:val="single" w:sz="12" w:space="3" w:color="808080"/>
      </w:pBdr>
      <w:tabs>
        <w:tab w:val="clear" w:pos="4320"/>
        <w:tab w:val="clear" w:pos="8640"/>
        <w:tab w:val="right" w:pos="936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313858"/>
      <w:docPartObj>
        <w:docPartGallery w:val="Page Numbers (Top of Page)"/>
        <w:docPartUnique/>
      </w:docPartObj>
    </w:sdtPr>
    <w:sdtEndPr>
      <w:rPr>
        <w:noProof/>
      </w:rPr>
    </w:sdtEndPr>
    <w:sdtContent>
      <w:p w:rsidR="00711ECD" w:rsidRDefault="00411E02">
        <w:pPr>
          <w:pStyle w:val="Header"/>
          <w:jc w:val="right"/>
        </w:pPr>
        <w:r>
          <w:t xml:space="preserve">Running Head: THE NERVOUS SYSTEM                                                                                    </w:t>
        </w:r>
        <w:r>
          <w:fldChar w:fldCharType="begin"/>
        </w:r>
        <w:r>
          <w:instrText xml:space="preserve"> PAGE   \* MERGEFORMAT </w:instrText>
        </w:r>
        <w:r>
          <w:fldChar w:fldCharType="separate"/>
        </w:r>
        <w:r w:rsidR="008A1BD1">
          <w:rPr>
            <w:noProof/>
          </w:rPr>
          <w:t>1</w:t>
        </w:r>
        <w:r>
          <w:rPr>
            <w:noProof/>
          </w:rPr>
          <w:fldChar w:fldCharType="end"/>
        </w:r>
      </w:p>
    </w:sdtContent>
  </w:sdt>
  <w:p w:rsidR="00711ECD" w:rsidRDefault="00711ECD" w:rsidP="0019353A">
    <w:pPr>
      <w:pStyle w:val="Header"/>
      <w:pBdr>
        <w:bottom w:val="single" w:sz="12" w:space="3" w:color="808080"/>
      </w:pBdr>
      <w:tabs>
        <w:tab w:val="clear" w:pos="4320"/>
        <w:tab w:val="clear" w:pos="8640"/>
        <w:tab w:val="right" w:pos="936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27E2C"/>
    <w:multiLevelType w:val="hybridMultilevel"/>
    <w:tmpl w:val="6CC42E4C"/>
    <w:lvl w:ilvl="0" w:tplc="5E206EBC">
      <w:start w:val="1"/>
      <w:numFmt w:val="bullet"/>
      <w:lvlText w:val=""/>
      <w:lvlJc w:val="left"/>
      <w:pPr>
        <w:ind w:left="720" w:hanging="360"/>
      </w:pPr>
      <w:rPr>
        <w:rFonts w:ascii="Symbol" w:hAnsi="Symbol" w:hint="default"/>
      </w:rPr>
    </w:lvl>
    <w:lvl w:ilvl="1" w:tplc="BEB4A7CA" w:tentative="1">
      <w:start w:val="1"/>
      <w:numFmt w:val="bullet"/>
      <w:lvlText w:val="o"/>
      <w:lvlJc w:val="left"/>
      <w:pPr>
        <w:ind w:left="1440" w:hanging="360"/>
      </w:pPr>
      <w:rPr>
        <w:rFonts w:ascii="Courier New" w:hAnsi="Courier New" w:cs="Courier New" w:hint="default"/>
      </w:rPr>
    </w:lvl>
    <w:lvl w:ilvl="2" w:tplc="9A2ACF58" w:tentative="1">
      <w:start w:val="1"/>
      <w:numFmt w:val="bullet"/>
      <w:lvlText w:val=""/>
      <w:lvlJc w:val="left"/>
      <w:pPr>
        <w:ind w:left="2160" w:hanging="360"/>
      </w:pPr>
      <w:rPr>
        <w:rFonts w:ascii="Wingdings" w:hAnsi="Wingdings" w:hint="default"/>
      </w:rPr>
    </w:lvl>
    <w:lvl w:ilvl="3" w:tplc="DABABC0A" w:tentative="1">
      <w:start w:val="1"/>
      <w:numFmt w:val="bullet"/>
      <w:lvlText w:val=""/>
      <w:lvlJc w:val="left"/>
      <w:pPr>
        <w:ind w:left="2880" w:hanging="360"/>
      </w:pPr>
      <w:rPr>
        <w:rFonts w:ascii="Symbol" w:hAnsi="Symbol" w:hint="default"/>
      </w:rPr>
    </w:lvl>
    <w:lvl w:ilvl="4" w:tplc="7CE4C490" w:tentative="1">
      <w:start w:val="1"/>
      <w:numFmt w:val="bullet"/>
      <w:lvlText w:val="o"/>
      <w:lvlJc w:val="left"/>
      <w:pPr>
        <w:ind w:left="3600" w:hanging="360"/>
      </w:pPr>
      <w:rPr>
        <w:rFonts w:ascii="Courier New" w:hAnsi="Courier New" w:cs="Courier New" w:hint="default"/>
      </w:rPr>
    </w:lvl>
    <w:lvl w:ilvl="5" w:tplc="756C1228" w:tentative="1">
      <w:start w:val="1"/>
      <w:numFmt w:val="bullet"/>
      <w:lvlText w:val=""/>
      <w:lvlJc w:val="left"/>
      <w:pPr>
        <w:ind w:left="4320" w:hanging="360"/>
      </w:pPr>
      <w:rPr>
        <w:rFonts w:ascii="Wingdings" w:hAnsi="Wingdings" w:hint="default"/>
      </w:rPr>
    </w:lvl>
    <w:lvl w:ilvl="6" w:tplc="FB44E3C0" w:tentative="1">
      <w:start w:val="1"/>
      <w:numFmt w:val="bullet"/>
      <w:lvlText w:val=""/>
      <w:lvlJc w:val="left"/>
      <w:pPr>
        <w:ind w:left="5040" w:hanging="360"/>
      </w:pPr>
      <w:rPr>
        <w:rFonts w:ascii="Symbol" w:hAnsi="Symbol" w:hint="default"/>
      </w:rPr>
    </w:lvl>
    <w:lvl w:ilvl="7" w:tplc="DEFE6350" w:tentative="1">
      <w:start w:val="1"/>
      <w:numFmt w:val="bullet"/>
      <w:lvlText w:val="o"/>
      <w:lvlJc w:val="left"/>
      <w:pPr>
        <w:ind w:left="5760" w:hanging="360"/>
      </w:pPr>
      <w:rPr>
        <w:rFonts w:ascii="Courier New" w:hAnsi="Courier New" w:cs="Courier New" w:hint="default"/>
      </w:rPr>
    </w:lvl>
    <w:lvl w:ilvl="8" w:tplc="87042518" w:tentative="1">
      <w:start w:val="1"/>
      <w:numFmt w:val="bullet"/>
      <w:lvlText w:val=""/>
      <w:lvlJc w:val="left"/>
      <w:pPr>
        <w:ind w:left="6480" w:hanging="360"/>
      </w:pPr>
      <w:rPr>
        <w:rFonts w:ascii="Wingdings" w:hAnsi="Wingdings" w:hint="default"/>
      </w:rPr>
    </w:lvl>
  </w:abstractNum>
  <w:abstractNum w:abstractNumId="1" w15:restartNumberingAfterBreak="0">
    <w:nsid w:val="55B962A9"/>
    <w:multiLevelType w:val="hybridMultilevel"/>
    <w:tmpl w:val="511CFF6E"/>
    <w:lvl w:ilvl="0" w:tplc="DF6840C4">
      <w:start w:val="1"/>
      <w:numFmt w:val="bullet"/>
      <w:lvlText w:val=""/>
      <w:lvlJc w:val="left"/>
      <w:pPr>
        <w:ind w:left="720" w:hanging="360"/>
      </w:pPr>
      <w:rPr>
        <w:rFonts w:ascii="Symbol" w:hAnsi="Symbol" w:hint="default"/>
      </w:rPr>
    </w:lvl>
    <w:lvl w:ilvl="1" w:tplc="125E1BBC" w:tentative="1">
      <w:start w:val="1"/>
      <w:numFmt w:val="bullet"/>
      <w:lvlText w:val="o"/>
      <w:lvlJc w:val="left"/>
      <w:pPr>
        <w:ind w:left="1440" w:hanging="360"/>
      </w:pPr>
      <w:rPr>
        <w:rFonts w:ascii="Courier New" w:hAnsi="Courier New" w:cs="Courier New" w:hint="default"/>
      </w:rPr>
    </w:lvl>
    <w:lvl w:ilvl="2" w:tplc="64D25524" w:tentative="1">
      <w:start w:val="1"/>
      <w:numFmt w:val="bullet"/>
      <w:lvlText w:val=""/>
      <w:lvlJc w:val="left"/>
      <w:pPr>
        <w:ind w:left="2160" w:hanging="360"/>
      </w:pPr>
      <w:rPr>
        <w:rFonts w:ascii="Wingdings" w:hAnsi="Wingdings" w:hint="default"/>
      </w:rPr>
    </w:lvl>
    <w:lvl w:ilvl="3" w:tplc="C8E6CA3A" w:tentative="1">
      <w:start w:val="1"/>
      <w:numFmt w:val="bullet"/>
      <w:lvlText w:val=""/>
      <w:lvlJc w:val="left"/>
      <w:pPr>
        <w:ind w:left="2880" w:hanging="360"/>
      </w:pPr>
      <w:rPr>
        <w:rFonts w:ascii="Symbol" w:hAnsi="Symbol" w:hint="default"/>
      </w:rPr>
    </w:lvl>
    <w:lvl w:ilvl="4" w:tplc="A67EB760" w:tentative="1">
      <w:start w:val="1"/>
      <w:numFmt w:val="bullet"/>
      <w:lvlText w:val="o"/>
      <w:lvlJc w:val="left"/>
      <w:pPr>
        <w:ind w:left="3600" w:hanging="360"/>
      </w:pPr>
      <w:rPr>
        <w:rFonts w:ascii="Courier New" w:hAnsi="Courier New" w:cs="Courier New" w:hint="default"/>
      </w:rPr>
    </w:lvl>
    <w:lvl w:ilvl="5" w:tplc="61DE102A" w:tentative="1">
      <w:start w:val="1"/>
      <w:numFmt w:val="bullet"/>
      <w:lvlText w:val=""/>
      <w:lvlJc w:val="left"/>
      <w:pPr>
        <w:ind w:left="4320" w:hanging="360"/>
      </w:pPr>
      <w:rPr>
        <w:rFonts w:ascii="Wingdings" w:hAnsi="Wingdings" w:hint="default"/>
      </w:rPr>
    </w:lvl>
    <w:lvl w:ilvl="6" w:tplc="73ECC408" w:tentative="1">
      <w:start w:val="1"/>
      <w:numFmt w:val="bullet"/>
      <w:lvlText w:val=""/>
      <w:lvlJc w:val="left"/>
      <w:pPr>
        <w:ind w:left="5040" w:hanging="360"/>
      </w:pPr>
      <w:rPr>
        <w:rFonts w:ascii="Symbol" w:hAnsi="Symbol" w:hint="default"/>
      </w:rPr>
    </w:lvl>
    <w:lvl w:ilvl="7" w:tplc="F8881B10" w:tentative="1">
      <w:start w:val="1"/>
      <w:numFmt w:val="bullet"/>
      <w:lvlText w:val="o"/>
      <w:lvlJc w:val="left"/>
      <w:pPr>
        <w:ind w:left="5760" w:hanging="360"/>
      </w:pPr>
      <w:rPr>
        <w:rFonts w:ascii="Courier New" w:hAnsi="Courier New" w:cs="Courier New" w:hint="default"/>
      </w:rPr>
    </w:lvl>
    <w:lvl w:ilvl="8" w:tplc="9D68142E" w:tentative="1">
      <w:start w:val="1"/>
      <w:numFmt w:val="bullet"/>
      <w:lvlText w:val=""/>
      <w:lvlJc w:val="left"/>
      <w:pPr>
        <w:ind w:left="6480" w:hanging="360"/>
      </w:pPr>
      <w:rPr>
        <w:rFonts w:ascii="Wingdings" w:hAnsi="Wingdings" w:hint="default"/>
      </w:rPr>
    </w:lvl>
  </w:abstractNum>
  <w:abstractNum w:abstractNumId="2" w15:restartNumberingAfterBreak="0">
    <w:nsid w:val="6DF93F3A"/>
    <w:multiLevelType w:val="multilevel"/>
    <w:tmpl w:val="194E3E12"/>
    <w:lvl w:ilvl="0">
      <w:start w:val="1"/>
      <w:numFmt w:val="bullet"/>
      <w:pStyle w:val="stylebulleted"/>
      <w:lvlText w:val=""/>
      <w:lvlJc w:val="left"/>
      <w:pPr>
        <w:tabs>
          <w:tab w:val="num" w:pos="360"/>
        </w:tabs>
        <w:ind w:left="360" w:hanging="360"/>
      </w:pPr>
      <w:rPr>
        <w:rFonts w:ascii="Symbol" w:hAnsi="Symbol"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3E84A9A"/>
    <w:multiLevelType w:val="hybridMultilevel"/>
    <w:tmpl w:val="7C123582"/>
    <w:lvl w:ilvl="0" w:tplc="EFAA0EC6">
      <w:start w:val="1"/>
      <w:numFmt w:val="decimal"/>
      <w:lvlText w:val="%1."/>
      <w:lvlJc w:val="left"/>
      <w:pPr>
        <w:ind w:left="720" w:hanging="360"/>
      </w:pPr>
    </w:lvl>
    <w:lvl w:ilvl="1" w:tplc="3EC45874" w:tentative="1">
      <w:start w:val="1"/>
      <w:numFmt w:val="lowerLetter"/>
      <w:lvlText w:val="%2."/>
      <w:lvlJc w:val="left"/>
      <w:pPr>
        <w:ind w:left="1440" w:hanging="360"/>
      </w:pPr>
    </w:lvl>
    <w:lvl w:ilvl="2" w:tplc="BC6634F4" w:tentative="1">
      <w:start w:val="1"/>
      <w:numFmt w:val="lowerRoman"/>
      <w:lvlText w:val="%3."/>
      <w:lvlJc w:val="right"/>
      <w:pPr>
        <w:ind w:left="2160" w:hanging="180"/>
      </w:pPr>
    </w:lvl>
    <w:lvl w:ilvl="3" w:tplc="0388B340" w:tentative="1">
      <w:start w:val="1"/>
      <w:numFmt w:val="decimal"/>
      <w:lvlText w:val="%4."/>
      <w:lvlJc w:val="left"/>
      <w:pPr>
        <w:ind w:left="2880" w:hanging="360"/>
      </w:pPr>
    </w:lvl>
    <w:lvl w:ilvl="4" w:tplc="4CBE8C5C" w:tentative="1">
      <w:start w:val="1"/>
      <w:numFmt w:val="lowerLetter"/>
      <w:lvlText w:val="%5."/>
      <w:lvlJc w:val="left"/>
      <w:pPr>
        <w:ind w:left="3600" w:hanging="360"/>
      </w:pPr>
    </w:lvl>
    <w:lvl w:ilvl="5" w:tplc="46B88E70" w:tentative="1">
      <w:start w:val="1"/>
      <w:numFmt w:val="lowerRoman"/>
      <w:lvlText w:val="%6."/>
      <w:lvlJc w:val="right"/>
      <w:pPr>
        <w:ind w:left="4320" w:hanging="180"/>
      </w:pPr>
    </w:lvl>
    <w:lvl w:ilvl="6" w:tplc="D8E691C0" w:tentative="1">
      <w:start w:val="1"/>
      <w:numFmt w:val="decimal"/>
      <w:lvlText w:val="%7."/>
      <w:lvlJc w:val="left"/>
      <w:pPr>
        <w:ind w:left="5040" w:hanging="360"/>
      </w:pPr>
    </w:lvl>
    <w:lvl w:ilvl="7" w:tplc="0ECE73B2" w:tentative="1">
      <w:start w:val="1"/>
      <w:numFmt w:val="lowerLetter"/>
      <w:lvlText w:val="%8."/>
      <w:lvlJc w:val="left"/>
      <w:pPr>
        <w:ind w:left="5760" w:hanging="360"/>
      </w:pPr>
    </w:lvl>
    <w:lvl w:ilvl="8" w:tplc="E250D50C" w:tentative="1">
      <w:start w:val="1"/>
      <w:numFmt w:val="lowerRoman"/>
      <w:lvlText w:val="%9."/>
      <w:lvlJc w:val="right"/>
      <w:pPr>
        <w:ind w:left="6480" w:hanging="180"/>
      </w:pPr>
    </w:lvl>
  </w:abstractNum>
  <w:abstractNum w:abstractNumId="4" w15:restartNumberingAfterBreak="0">
    <w:nsid w:val="741F264A"/>
    <w:multiLevelType w:val="multilevel"/>
    <w:tmpl w:val="7B96BC6A"/>
    <w:lvl w:ilvl="0">
      <w:start w:val="1"/>
      <w:numFmt w:val="decimal"/>
      <w:pStyle w:val="stylenumbered"/>
      <w:lvlText w:val="%1."/>
      <w:lvlJc w:val="left"/>
      <w:pPr>
        <w:tabs>
          <w:tab w:val="num" w:pos="720"/>
        </w:tabs>
        <w:ind w:left="720" w:hanging="360"/>
      </w:pPr>
      <w:rPr>
        <w:rFonts w:ascii="Arial" w:hAnsi="Arial" w:hint="default"/>
        <w:b w:val="0"/>
        <w:i w:val="0"/>
        <w:color w:val="auto"/>
        <w:sz w:val="22"/>
        <w:szCs w:val="20"/>
        <w:u w:val="none"/>
      </w:rPr>
    </w:lvl>
    <w:lvl w:ilvl="1">
      <w:start w:val="1"/>
      <w:numFmt w:val="bullet"/>
      <w:lvlText w:val=""/>
      <w:lvlJc w:val="left"/>
      <w:pPr>
        <w:tabs>
          <w:tab w:val="num" w:pos="1440"/>
        </w:tabs>
        <w:ind w:left="1440" w:hanging="360"/>
      </w:pPr>
      <w:rPr>
        <w:rFonts w:ascii="Symbol" w:hAnsi="Symbol"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B81"/>
    <w:rsid w:val="000209A9"/>
    <w:rsid w:val="00057B44"/>
    <w:rsid w:val="00085A33"/>
    <w:rsid w:val="000B1F9D"/>
    <w:rsid w:val="001072D5"/>
    <w:rsid w:val="001175F6"/>
    <w:rsid w:val="00152C45"/>
    <w:rsid w:val="00191F09"/>
    <w:rsid w:val="00193463"/>
    <w:rsid w:val="0019353A"/>
    <w:rsid w:val="0022491A"/>
    <w:rsid w:val="00242852"/>
    <w:rsid w:val="00271DFC"/>
    <w:rsid w:val="00284EC6"/>
    <w:rsid w:val="002B3EC0"/>
    <w:rsid w:val="002D4348"/>
    <w:rsid w:val="002F5D66"/>
    <w:rsid w:val="003106F6"/>
    <w:rsid w:val="00331E2D"/>
    <w:rsid w:val="003467E9"/>
    <w:rsid w:val="00382E77"/>
    <w:rsid w:val="00383CA1"/>
    <w:rsid w:val="00392604"/>
    <w:rsid w:val="003957AE"/>
    <w:rsid w:val="003B6396"/>
    <w:rsid w:val="003D298A"/>
    <w:rsid w:val="003E3376"/>
    <w:rsid w:val="00402F5A"/>
    <w:rsid w:val="004056F7"/>
    <w:rsid w:val="00411E02"/>
    <w:rsid w:val="00422C36"/>
    <w:rsid w:val="0044243D"/>
    <w:rsid w:val="00442481"/>
    <w:rsid w:val="00493F48"/>
    <w:rsid w:val="004C324E"/>
    <w:rsid w:val="004E5957"/>
    <w:rsid w:val="004E777F"/>
    <w:rsid w:val="00514397"/>
    <w:rsid w:val="00524F64"/>
    <w:rsid w:val="00533DCF"/>
    <w:rsid w:val="00563FC0"/>
    <w:rsid w:val="00573A5A"/>
    <w:rsid w:val="00584418"/>
    <w:rsid w:val="005B7B81"/>
    <w:rsid w:val="006001EC"/>
    <w:rsid w:val="00666326"/>
    <w:rsid w:val="0067617E"/>
    <w:rsid w:val="00697B29"/>
    <w:rsid w:val="00705317"/>
    <w:rsid w:val="00711ECD"/>
    <w:rsid w:val="0078765A"/>
    <w:rsid w:val="00787F09"/>
    <w:rsid w:val="007A14BD"/>
    <w:rsid w:val="007C6C25"/>
    <w:rsid w:val="007F5185"/>
    <w:rsid w:val="00825B29"/>
    <w:rsid w:val="008965F6"/>
    <w:rsid w:val="008A1BD1"/>
    <w:rsid w:val="008E793E"/>
    <w:rsid w:val="008F2576"/>
    <w:rsid w:val="008F6720"/>
    <w:rsid w:val="00950540"/>
    <w:rsid w:val="0097450F"/>
    <w:rsid w:val="00996595"/>
    <w:rsid w:val="009C4D45"/>
    <w:rsid w:val="009D5F57"/>
    <w:rsid w:val="009E40DF"/>
    <w:rsid w:val="009E5038"/>
    <w:rsid w:val="00A41367"/>
    <w:rsid w:val="00AC37A0"/>
    <w:rsid w:val="00B051AD"/>
    <w:rsid w:val="00B341F2"/>
    <w:rsid w:val="00B824A1"/>
    <w:rsid w:val="00B93CA5"/>
    <w:rsid w:val="00BA0818"/>
    <w:rsid w:val="00C029B7"/>
    <w:rsid w:val="00C50184"/>
    <w:rsid w:val="00C601A3"/>
    <w:rsid w:val="00C63FDE"/>
    <w:rsid w:val="00C84023"/>
    <w:rsid w:val="00C84F2A"/>
    <w:rsid w:val="00D1095F"/>
    <w:rsid w:val="00D233DF"/>
    <w:rsid w:val="00D43857"/>
    <w:rsid w:val="00D75DF9"/>
    <w:rsid w:val="00D9465E"/>
    <w:rsid w:val="00D95A66"/>
    <w:rsid w:val="00DA02DF"/>
    <w:rsid w:val="00DA77E5"/>
    <w:rsid w:val="00DD7FBE"/>
    <w:rsid w:val="00E14E7C"/>
    <w:rsid w:val="00EA3DFD"/>
    <w:rsid w:val="00EB3E31"/>
    <w:rsid w:val="00EB5AAF"/>
    <w:rsid w:val="00EF135E"/>
    <w:rsid w:val="00EF2631"/>
    <w:rsid w:val="00F0515D"/>
    <w:rsid w:val="00F32772"/>
    <w:rsid w:val="00FC3204"/>
    <w:rsid w:val="00FF7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2859A1"/>
  <w15:docId w15:val="{B10F4A01-2F44-4E45-9F4A-29505BE44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E77"/>
    <w:rPr>
      <w:sz w:val="22"/>
      <w:szCs w:val="24"/>
    </w:rPr>
  </w:style>
  <w:style w:type="paragraph" w:styleId="Heading1">
    <w:name w:val="heading 1"/>
    <w:next w:val="Normal"/>
    <w:link w:val="Heading1Char"/>
    <w:qFormat/>
    <w:rsid w:val="00382E77"/>
    <w:pPr>
      <w:pageBreakBefore/>
      <w:spacing w:before="240" w:after="120"/>
      <w:outlineLvl w:val="0"/>
    </w:pPr>
    <w:rPr>
      <w:b/>
      <w:sz w:val="36"/>
      <w:szCs w:val="18"/>
    </w:rPr>
  </w:style>
  <w:style w:type="paragraph" w:styleId="Heading2">
    <w:name w:val="heading 2"/>
    <w:next w:val="Normal"/>
    <w:link w:val="Heading2Char"/>
    <w:qFormat/>
    <w:rsid w:val="00382E77"/>
    <w:pPr>
      <w:spacing w:before="360" w:after="60"/>
      <w:outlineLvl w:val="1"/>
    </w:pPr>
    <w:rPr>
      <w:rFonts w:cs="Arial"/>
      <w:b/>
      <w:bCs/>
      <w:color w:val="000000"/>
      <w:sz w:val="32"/>
      <w:szCs w:val="32"/>
    </w:rPr>
  </w:style>
  <w:style w:type="paragraph" w:styleId="Heading3">
    <w:name w:val="heading 3"/>
    <w:basedOn w:val="Normal"/>
    <w:next w:val="Normal"/>
    <w:link w:val="Heading3Char"/>
    <w:qFormat/>
    <w:rsid w:val="00382E77"/>
    <w:pPr>
      <w:keepNext/>
      <w:spacing w:before="240" w:after="60"/>
      <w:outlineLvl w:val="2"/>
    </w:pPr>
    <w:rPr>
      <w:rFonts w:cs="Arial"/>
      <w:b/>
      <w:bCs/>
      <w:sz w:val="28"/>
      <w:szCs w:val="26"/>
    </w:rPr>
  </w:style>
  <w:style w:type="paragraph" w:styleId="Heading4">
    <w:name w:val="heading 4"/>
    <w:basedOn w:val="Normal"/>
    <w:next w:val="Normal"/>
    <w:link w:val="Heading4Char"/>
    <w:qFormat/>
    <w:rsid w:val="00382E77"/>
    <w:pPr>
      <w:keepNext/>
      <w:spacing w:before="240" w:after="60"/>
      <w:outlineLvl w:val="3"/>
    </w:pPr>
    <w:rPr>
      <w:b/>
      <w:bCs/>
      <w:sz w:val="24"/>
      <w:szCs w:val="28"/>
    </w:rPr>
  </w:style>
  <w:style w:type="paragraph" w:styleId="Heading5">
    <w:name w:val="heading 5"/>
    <w:basedOn w:val="Normal"/>
    <w:next w:val="Normal"/>
    <w:link w:val="Heading5Char"/>
    <w:qFormat/>
    <w:rsid w:val="00382E77"/>
    <w:pPr>
      <w:spacing w:before="240" w:after="60"/>
      <w:outlineLvl w:val="4"/>
    </w:pPr>
    <w:rPr>
      <w:b/>
      <w:bCs/>
      <w:iCs/>
      <w:szCs w:val="26"/>
    </w:rPr>
  </w:style>
  <w:style w:type="paragraph" w:styleId="Heading6">
    <w:name w:val="heading 6"/>
    <w:aliases w:val="apaindent"/>
    <w:basedOn w:val="Normal"/>
    <w:next w:val="Normal"/>
    <w:link w:val="Heading6Char"/>
    <w:qFormat/>
    <w:rsid w:val="00382E77"/>
    <w:pPr>
      <w:spacing w:before="120" w:after="60"/>
      <w:ind w:left="720" w:hanging="720"/>
      <w:outlineLvl w:val="5"/>
    </w:pPr>
    <w:rPr>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341F2"/>
    <w:pPr>
      <w:spacing w:before="360"/>
      <w:ind w:left="720"/>
    </w:pPr>
    <w:rPr>
      <w:rFonts w:cs="Arial"/>
      <w:b/>
      <w:bCs/>
    </w:rPr>
  </w:style>
  <w:style w:type="paragraph" w:styleId="Header">
    <w:name w:val="header"/>
    <w:basedOn w:val="Normal"/>
    <w:link w:val="HeaderChar"/>
    <w:uiPriority w:val="99"/>
    <w:rsid w:val="005B7B81"/>
    <w:pPr>
      <w:tabs>
        <w:tab w:val="center" w:pos="4320"/>
        <w:tab w:val="right" w:pos="8640"/>
      </w:tabs>
    </w:pPr>
  </w:style>
  <w:style w:type="paragraph" w:styleId="Footer">
    <w:name w:val="footer"/>
    <w:basedOn w:val="Normal"/>
    <w:rsid w:val="005B7B81"/>
    <w:pPr>
      <w:tabs>
        <w:tab w:val="center" w:pos="4320"/>
        <w:tab w:val="right" w:pos="8640"/>
      </w:tabs>
    </w:pPr>
  </w:style>
  <w:style w:type="paragraph" w:customStyle="1" w:styleId="HeaderTitle">
    <w:name w:val="HeaderTitle"/>
    <w:basedOn w:val="Normal"/>
    <w:rsid w:val="005B7B81"/>
    <w:pPr>
      <w:jc w:val="right"/>
    </w:pPr>
    <w:rPr>
      <w:rFonts w:cs="Arial"/>
      <w:b/>
      <w:color w:val="808080"/>
      <w:sz w:val="28"/>
    </w:rPr>
  </w:style>
  <w:style w:type="character" w:styleId="PageNumber">
    <w:name w:val="page number"/>
    <w:rsid w:val="005B7B81"/>
    <w:rPr>
      <w:rFonts w:ascii="Arial" w:hAnsi="Arial"/>
      <w:sz w:val="18"/>
    </w:rPr>
  </w:style>
  <w:style w:type="character" w:customStyle="1" w:styleId="Heading3Char">
    <w:name w:val="Heading 3 Char"/>
    <w:link w:val="Heading3"/>
    <w:rsid w:val="00382E77"/>
    <w:rPr>
      <w:rFonts w:ascii="Arial" w:hAnsi="Arial" w:cs="Arial"/>
      <w:b/>
      <w:bCs/>
      <w:sz w:val="28"/>
      <w:szCs w:val="26"/>
      <w:lang w:val="en-US" w:eastAsia="en-US" w:bidi="ar-SA"/>
    </w:rPr>
  </w:style>
  <w:style w:type="paragraph" w:customStyle="1" w:styleId="Body">
    <w:name w:val="Body"/>
    <w:basedOn w:val="Normal"/>
    <w:rsid w:val="00DD7FBE"/>
    <w:rPr>
      <w:rFonts w:cs="Courier New"/>
      <w:szCs w:val="20"/>
    </w:rPr>
  </w:style>
  <w:style w:type="paragraph" w:styleId="BalloonText">
    <w:name w:val="Balloon Text"/>
    <w:basedOn w:val="Normal"/>
    <w:link w:val="BalloonTextChar"/>
    <w:uiPriority w:val="99"/>
    <w:semiHidden/>
    <w:unhideWhenUsed/>
    <w:rsid w:val="00382E77"/>
    <w:rPr>
      <w:rFonts w:ascii="Tahoma" w:hAnsi="Tahoma" w:cs="Tahoma"/>
      <w:sz w:val="16"/>
      <w:szCs w:val="16"/>
    </w:rPr>
  </w:style>
  <w:style w:type="character" w:customStyle="1" w:styleId="BalloonTextChar">
    <w:name w:val="Balloon Text Char"/>
    <w:link w:val="BalloonText"/>
    <w:uiPriority w:val="99"/>
    <w:semiHidden/>
    <w:rsid w:val="00382E77"/>
    <w:rPr>
      <w:rFonts w:ascii="Tahoma" w:hAnsi="Tahoma" w:cs="Tahoma"/>
      <w:sz w:val="16"/>
      <w:szCs w:val="16"/>
    </w:rPr>
  </w:style>
  <w:style w:type="character" w:customStyle="1" w:styleId="Heading1Char">
    <w:name w:val="Heading 1 Char"/>
    <w:link w:val="Heading1"/>
    <w:rsid w:val="00382E77"/>
    <w:rPr>
      <w:b/>
      <w:sz w:val="36"/>
      <w:szCs w:val="18"/>
      <w:lang w:val="en-US" w:eastAsia="en-US" w:bidi="ar-SA"/>
    </w:rPr>
  </w:style>
  <w:style w:type="character" w:customStyle="1" w:styleId="Heading2Char">
    <w:name w:val="Heading 2 Char"/>
    <w:link w:val="Heading2"/>
    <w:rsid w:val="00382E77"/>
    <w:rPr>
      <w:rFonts w:cs="Arial"/>
      <w:b/>
      <w:bCs/>
      <w:color w:val="000000"/>
      <w:sz w:val="32"/>
      <w:szCs w:val="32"/>
      <w:lang w:val="en-US" w:eastAsia="en-US" w:bidi="ar-SA"/>
    </w:rPr>
  </w:style>
  <w:style w:type="character" w:customStyle="1" w:styleId="Heading4Char">
    <w:name w:val="Heading 4 Char"/>
    <w:link w:val="Heading4"/>
    <w:rsid w:val="00382E77"/>
    <w:rPr>
      <w:b/>
      <w:bCs/>
      <w:sz w:val="24"/>
      <w:szCs w:val="28"/>
    </w:rPr>
  </w:style>
  <w:style w:type="character" w:customStyle="1" w:styleId="Heading5Char">
    <w:name w:val="Heading 5 Char"/>
    <w:link w:val="Heading5"/>
    <w:rsid w:val="00382E77"/>
    <w:rPr>
      <w:b/>
      <w:bCs/>
      <w:iCs/>
      <w:szCs w:val="26"/>
    </w:rPr>
  </w:style>
  <w:style w:type="character" w:customStyle="1" w:styleId="Heading6Char">
    <w:name w:val="Heading 6 Char"/>
    <w:aliases w:val="apaindent Char"/>
    <w:link w:val="Heading6"/>
    <w:rsid w:val="00382E77"/>
    <w:rPr>
      <w:bCs/>
    </w:rPr>
  </w:style>
  <w:style w:type="paragraph" w:customStyle="1" w:styleId="stylebulleted">
    <w:name w:val="style bulleted"/>
    <w:basedOn w:val="BodyText"/>
    <w:qFormat/>
    <w:rsid w:val="00242852"/>
    <w:pPr>
      <w:numPr>
        <w:numId w:val="1"/>
      </w:numPr>
      <w:ind w:left="720"/>
    </w:pPr>
  </w:style>
  <w:style w:type="paragraph" w:customStyle="1" w:styleId="BodyText">
    <w:name w:val="BodyText"/>
    <w:link w:val="BodyTextChar"/>
    <w:qFormat/>
    <w:rsid w:val="00C63FDE"/>
    <w:pPr>
      <w:spacing w:before="120" w:after="60"/>
    </w:pPr>
    <w:rPr>
      <w:sz w:val="22"/>
      <w:szCs w:val="24"/>
    </w:rPr>
  </w:style>
  <w:style w:type="character" w:customStyle="1" w:styleId="BodyTextChar">
    <w:name w:val="BodyText Char"/>
    <w:link w:val="BodyText"/>
    <w:rsid w:val="00C63FDE"/>
    <w:rPr>
      <w:sz w:val="22"/>
      <w:szCs w:val="24"/>
    </w:rPr>
  </w:style>
  <w:style w:type="paragraph" w:customStyle="1" w:styleId="stylenumbered">
    <w:name w:val="style numbered"/>
    <w:basedOn w:val="BodyText"/>
    <w:link w:val="stylenumberedChar"/>
    <w:qFormat/>
    <w:rsid w:val="00382E77"/>
    <w:pPr>
      <w:numPr>
        <w:numId w:val="2"/>
      </w:numPr>
    </w:pPr>
  </w:style>
  <w:style w:type="character" w:customStyle="1" w:styleId="stylenumberedChar">
    <w:name w:val="style numbered Char"/>
    <w:link w:val="stylenumbered"/>
    <w:rsid w:val="00996595"/>
    <w:rPr>
      <w:sz w:val="22"/>
      <w:szCs w:val="24"/>
    </w:rPr>
  </w:style>
  <w:style w:type="table" w:styleId="TableGrid">
    <w:name w:val="Table Grid"/>
    <w:basedOn w:val="TableNormal"/>
    <w:uiPriority w:val="59"/>
    <w:rsid w:val="00331E2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1E2D"/>
    <w:pPr>
      <w:spacing w:after="200" w:line="276" w:lineRule="auto"/>
      <w:ind w:left="720"/>
      <w:contextualSpacing/>
    </w:pPr>
    <w:rPr>
      <w:rFonts w:ascii="Calibri" w:eastAsia="Calibri" w:hAnsi="Calibri"/>
      <w:szCs w:val="22"/>
    </w:rPr>
  </w:style>
  <w:style w:type="character" w:styleId="Emphasis">
    <w:name w:val="Emphasis"/>
    <w:uiPriority w:val="20"/>
    <w:qFormat/>
    <w:rsid w:val="00331E2D"/>
    <w:rPr>
      <w:i/>
      <w:iCs/>
    </w:rPr>
  </w:style>
  <w:style w:type="paragraph" w:customStyle="1" w:styleId="TableHeading">
    <w:name w:val="Table Heading"/>
    <w:basedOn w:val="Normal"/>
    <w:qFormat/>
    <w:rsid w:val="00C029B7"/>
    <w:pPr>
      <w:spacing w:before="120" w:after="120"/>
      <w:jc w:val="center"/>
    </w:pPr>
    <w:rPr>
      <w:rFonts w:ascii="Calibri" w:eastAsia="Calibri" w:hAnsi="Calibri"/>
      <w:b/>
      <w:szCs w:val="22"/>
    </w:rPr>
  </w:style>
  <w:style w:type="character" w:customStyle="1" w:styleId="HeaderChar">
    <w:name w:val="Header Char"/>
    <w:basedOn w:val="DefaultParagraphFont"/>
    <w:link w:val="Header"/>
    <w:uiPriority w:val="99"/>
    <w:rsid w:val="00711ECD"/>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2B78626A37144CAC7F94D59A0419AC" ma:contentTypeVersion="77" ma:contentTypeDescription="Upload a new document." ma:contentTypeScope="" ma:versionID="171f4c3f548264e513b5eb2aae77f0d6">
  <xsd:schema xmlns:xsd="http://www.w3.org/2001/XMLSchema" xmlns:xs="http://www.w3.org/2001/XMLSchema" xmlns:p="http://schemas.microsoft.com/office/2006/metadata/properties" xmlns:ns1="http://schemas.microsoft.com/sharepoint/v3" xmlns:ns2="46D0C8FD-6622-4DA9-9CBF-9ACEA4AD9EE9" xmlns:ns3="46d0c8fd-6622-4da9-9cbf-9acea4ad9ee9" targetNamespace="http://schemas.microsoft.com/office/2006/metadata/properties" ma:root="true" ma:fieldsID="8b59094aa5641d6a7a52ab5735f16eeb" ns1:_="" ns2:_="" ns3:_="">
    <xsd:import namespace="http://schemas.microsoft.com/sharepoint/v3"/>
    <xsd:import namespace="46D0C8FD-6622-4DA9-9CBF-9ACEA4AD9EE9"/>
    <xsd:import namespace="46d0c8fd-6622-4da9-9cbf-9acea4ad9ee9"/>
    <xsd:element name="properties">
      <xsd:complexType>
        <xsd:sequence>
          <xsd:element name="documentManagement">
            <xsd:complexType>
              <xsd:all>
                <xsd:element ref="ns2:Title_x0020__x0028_with_x0020_link_x0020_to_x0020_document_x0029_" minOccurs="0"/>
                <xsd:element ref="ns2:Current_x0020_Doc_x0020_Owner" minOccurs="0"/>
                <xsd:element ref="ns2:Doc_x0020_Team" minOccurs="0"/>
                <xsd:element ref="ns2:Doc_x0020_Status" minOccurs="0"/>
                <xsd:element ref="ns2:Maintenance_x0020_Notes" minOccurs="0"/>
                <xsd:element ref="ns3:LinkID" minOccurs="0"/>
                <xsd:element ref="ns2:Description0" minOccurs="0"/>
                <xsd:element ref="ns2:School_x002d_Specific_x0020_Resources" minOccurs="0"/>
                <xsd:element ref="ns2:Keyword" minOccurs="0"/>
                <xsd:element ref="ns3:Add_x0020_to_x0020_Home_x0020_Page_x003f_"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Title_x0020__x0028_with_x0020_link_x0020_to_x0020_document_x0029_" ma:index="1" nillable="true" ma:displayName="Doc Title (with link)" ma:description="Instructions:&#10;• Important: In the Name row at the top, delete any information that was auto-filled by SharePoint. Then, type the filename up to the file extension.&#10;• Next, copy the following URL into the *Type the Web address* box: https://share.capella.edu/functional/opux/CCD/DE/Documents/&#10;• Add your document's filename and extension to the end of this URL. &#10;• Type the doc title into the *Type the description* box." ma:format="Hyperlink" ma:internalName="Title_x0020__x0028_with_x0020_link_x0020_to_x0020_document_x0029_">
      <xsd:complexType>
        <xsd:complexContent>
          <xsd:extension base="dms:URL">
            <xsd:sequence>
              <xsd:element name="Url" type="dms:ValidUrl" minOccurs="0" nillable="true"/>
              <xsd:element name="Description" type="xsd:string" nillable="true"/>
            </xsd:sequence>
          </xsd:extension>
        </xsd:complexContent>
      </xsd:complexType>
    </xsd:element>
    <xsd:element name="Current_x0020_Doc_x0020_Owner" ma:index="2" nillable="true" ma:displayName="Owner" ma:default="_Select your name" ma:description="The doc owner is the person who created the doc or most recently updated it." ma:format="Dropdown" ma:internalName="Current_x0020_Doc_x0020_Owner">
      <xsd:simpleType>
        <xsd:restriction base="dms:Choice">
          <xsd:enumeration value="_Select your name"/>
          <xsd:enumeration value="Andrew"/>
          <xsd:enumeration value="Ann K."/>
          <xsd:enumeration value="Anne L."/>
          <xsd:enumeration value="Brent"/>
          <xsd:enumeration value="Jeff"/>
          <xsd:enumeration value="Keri"/>
          <xsd:enumeration value="Rachel"/>
          <xsd:enumeration value="Tanya"/>
          <xsd:enumeration value="Wendy"/>
          <xsd:enumeration value="Samantha"/>
          <xsd:enumeration value="Mary T."/>
          <xsd:enumeration value="All Team"/>
        </xsd:restriction>
      </xsd:simpleType>
    </xsd:element>
    <xsd:element name="Doc_x0020_Team" ma:index="3" nillable="true" ma:displayName="Team" ma:description="Doc Team" ma:format="Dropdown" ma:internalName="Doc_x0020_Team" ma:readOnly="false">
      <xsd:simpleType>
        <xsd:restriction base="dms:Choice">
          <xsd:enumeration value="Team 1"/>
          <xsd:enumeration value="Team 2"/>
          <xsd:enumeration value="Team 3"/>
          <xsd:enumeration value="Supervisor"/>
        </xsd:restriction>
      </xsd:simpleType>
    </xsd:element>
    <xsd:element name="Doc_x0020_Status" ma:index="4" nillable="true" ma:displayName="Doc Status" ma:default="_" ma:format="RadioButtons" ma:internalName="Doc_x0020_Status" ma:readOnly="false">
      <xsd:simpleType>
        <xsd:restriction base="dms:Choice">
          <xsd:enumeration value="_"/>
          <xsd:enumeration value="Up to date."/>
          <xsd:enumeration value="Continuous maintenance."/>
          <xsd:enumeration value="Under construction."/>
          <xsd:enumeration value="To be archived."/>
          <xsd:enumeration value="Update is needed."/>
          <xsd:enumeration value="Update is pending."/>
        </xsd:restriction>
      </xsd:simpleType>
    </xsd:element>
    <xsd:element name="Maintenance_x0020_Notes" ma:index="5" nillable="true" ma:displayName="Maintenance Notes" ma:internalName="Maintenance_x0020_Notes" ma:readOnly="false">
      <xsd:simpleType>
        <xsd:restriction base="dms:Note">
          <xsd:maxLength value="255"/>
        </xsd:restriction>
      </xsd:simpleType>
    </xsd:element>
    <xsd:element name="Description0" ma:index="7" nillable="true" ma:displayName="Doc Description" ma:internalName="Description0" ma:readOnly="false">
      <xsd:simpleType>
        <xsd:restriction base="dms:Note">
          <xsd:maxLength value="255"/>
        </xsd:restriction>
      </xsd:simpleType>
    </xsd:element>
    <xsd:element name="School_x002d_Specific_x0020_Resources" ma:index="8" nillable="true" ma:displayName="Category" ma:description="Select the folder in which you want this link to appear." ma:internalName="School_x002d_Specific_x0020_Resources">
      <xsd:complexType>
        <xsd:complexContent>
          <xsd:extension base="dms:MultiChoice">
            <xsd:sequence>
              <xsd:element name="Value" maxOccurs="unbounded" minOccurs="0" nillable="true">
                <xsd:simpleType>
                  <xsd:restriction base="dms:Choice">
                    <xsd:enumeration value="Processes and Practices"/>
                    <xsd:enumeration value="Standards, Styles, and Templates"/>
                    <xsd:enumeration value="Special Course Elements"/>
                    <xsd:enumeration value="Course Materials and Media"/>
                    <xsd:enumeration value="Celeste"/>
                  </xsd:restriction>
                </xsd:simpleType>
              </xsd:element>
            </xsd:sequence>
          </xsd:extension>
        </xsd:complexContent>
      </xsd:complexType>
    </xsd:element>
    <xsd:element name="Keyword" ma:index="9" nillable="true" ma:displayName="Subcategory" ma:description="Identify the subcategory this resource should appear under." ma:internalName="Keyword" ma:readOnly="false">
      <xsd:complexType>
        <xsd:complexContent>
          <xsd:extension base="dms:MultiChoice">
            <xsd:sequence>
              <xsd:element name="Value" maxOccurs="unbounded" minOccurs="0" nillable="true">
                <xsd:simpleType>
                  <xsd:restriction base="dms:Choice">
                    <xsd:enumeration value="ADA"/>
                    <xsd:enumeration value="APA"/>
                    <xsd:enumeration value="Business Practices"/>
                    <xsd:enumeration value="Course Files"/>
                    <xsd:enumeration value="Course Materials"/>
                    <xsd:enumeration value="Forms"/>
                    <xsd:enumeration value="Inauthentic Content/Copyright"/>
                    <xsd:enumeration value="Knowledge Maintenance"/>
                    <xsd:enumeration value="Matrices and Checklists"/>
                    <xsd:enumeration value="Media"/>
                    <xsd:enumeration value="Minors"/>
                    <xsd:enumeration value="Processes, Workflow, and Tracking"/>
                    <xsd:enumeration value="QA"/>
                    <xsd:enumeration value="Quizzes"/>
                    <xsd:enumeration value="School-and Curriculum-based Elements"/>
                    <xsd:enumeration value="Standards"/>
                    <xsd:enumeration value="Styles"/>
                    <xsd:enumeration value="Technology-based Elements"/>
                    <xsd:enumeration value="Template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0c8fd-6622-4da9-9cbf-9acea4ad9ee9" elementFormDefault="qualified">
    <xsd:import namespace="http://schemas.microsoft.com/office/2006/documentManagement/types"/>
    <xsd:import namespace="http://schemas.microsoft.com/office/infopath/2007/PartnerControls"/>
    <xsd:element name="LinkID" ma:index="6" nillable="true" ma:displayName="LinkID" ma:default="0" ma:description="" ma:internalName="LinkID">
      <xsd:simpleType>
        <xsd:restriction base="dms:Number"/>
      </xsd:simpleType>
    </xsd:element>
    <xsd:element name="Add_x0020_to_x0020_Home_x0020_Page_x003f_" ma:index="10" nillable="true" ma:displayName="Add to Home Page?" ma:default="0" ma:description="Click to have this document included as one of our most frequently used." ma:internalName="Add_x0020_to_x0020_Home_x0020_Page_x003f_"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Leave This Space Empt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chool_x002d_Specific_x0020_Resources xmlns="46D0C8FD-6622-4DA9-9CBF-9ACEA4AD9EE9">
      <Value>Standards, Styles, and Templates</Value>
    </School_x002d_Specific_x0020_Resources>
    <Keyword xmlns="46D0C8FD-6622-4DA9-9CBF-9ACEA4AD9EE9">
      <Value>Templates</Value>
    </Keyword>
    <Add_x0020_to_x0020_Home_x0020_Page_x003f_ xmlns="46d0c8fd-6622-4da9-9cbf-9acea4ad9ee9">false</Add_x0020_to_x0020_Home_x0020_Page_x003f_>
    <Description0 xmlns="46D0C8FD-6622-4DA9-9CBF-9ACEA4AD9EE9">With placeholder text only.</Description0>
    <Doc_x0020_Status xmlns="46D0C8FD-6622-4DA9-9CBF-9ACEA4AD9EE9">Up to date.</Doc_x0020_Status>
    <Maintenance_x0020_Notes xmlns="46D0C8FD-6622-4DA9-9CBF-9ACEA4AD9EE9">ATLAS--N/A</Maintenance_x0020_Notes>
    <LinkID xmlns="46d0c8fd-6622-4da9-9cbf-9acea4ad9ee9">103</LinkID>
    <Current_x0020_Doc_x0020_Owner xmlns="46D0C8FD-6622-4DA9-9CBF-9ACEA4AD9EE9">Tanya</Current_x0020_Doc_x0020_Owner>
    <PublishingExpirationDate xmlns="http://schemas.microsoft.com/sharepoint/v3" xsi:nil="true"/>
    <Doc_x0020_Team xmlns="46D0C8FD-6622-4DA9-9CBF-9ACEA4AD9EE9">Team 1</Doc_x0020_Team>
    <Title_x0020__x0028_with_x0020_link_x0020_to_x0020_document_x0029_ xmlns="46D0C8FD-6622-4DA9-9CBF-9ACEA4AD9EE9">
      <Url>https://share.capella.edu/functional/opux/CCD/DE/Documents/course_files_template_portrait.doc</Url>
      <Description>Course Files Template (Portrait)</Description>
    </Title_x0020__x0028_with_x0020_link_x0020_to_x0020_document_x0029_>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F6F46-23D2-4A1A-A566-F90C9DEF8288}">
  <ds:schemaRefs>
    <ds:schemaRef ds:uri="http://schemas.microsoft.com/sharepoint/v3/contenttype/forms"/>
  </ds:schemaRefs>
</ds:datastoreItem>
</file>

<file path=customXml/itemProps2.xml><?xml version="1.0" encoding="utf-8"?>
<ds:datastoreItem xmlns:ds="http://schemas.openxmlformats.org/officeDocument/2006/customXml" ds:itemID="{6E3445FA-67CE-48D4-AA80-C34878E94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D0C8FD-6622-4DA9-9CBF-9ACEA4AD9EE9"/>
    <ds:schemaRef ds:uri="46d0c8fd-6622-4da9-9cbf-9acea4ad9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63B6B7-4B6E-46B5-8C60-42E9D0028BC1}">
  <ds:schemaRefs>
    <ds:schemaRef ds:uri="http://schemas.microsoft.com/office/2006/metadata/properties"/>
    <ds:schemaRef ds:uri="http://schemas.microsoft.com/office/infopath/2007/PartnerControls"/>
    <ds:schemaRef ds:uri="46D0C8FD-6622-4DA9-9CBF-9ACEA4AD9EE9"/>
    <ds:schemaRef ds:uri="46d0c8fd-6622-4da9-9cbf-9acea4ad9ee9"/>
    <ds:schemaRef ds:uri="http://schemas.microsoft.com/sharepoint/v3"/>
  </ds:schemaRefs>
</ds:datastoreItem>
</file>

<file path=customXml/itemProps4.xml><?xml version="1.0" encoding="utf-8"?>
<ds:datastoreItem xmlns:ds="http://schemas.openxmlformats.org/officeDocument/2006/customXml" ds:itemID="{9ACC7528-D252-41FE-A787-42CA4C1918AF}">
  <ds:schemaRefs>
    <ds:schemaRef ds:uri="http://schemas.microsoft.com/office/2006/metadata/longProperties"/>
  </ds:schemaRefs>
</ds:datastoreItem>
</file>

<file path=customXml/itemProps5.xml><?xml version="1.0" encoding="utf-8"?>
<ds:datastoreItem xmlns:ds="http://schemas.openxmlformats.org/officeDocument/2006/customXml" ds:itemID="{9AE9A6DD-FC5F-4E6A-A33F-5F3E6615C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Capella Education Company</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tleffler</dc:creator>
  <cp:lastModifiedBy>User</cp:lastModifiedBy>
  <cp:revision>2</cp:revision>
  <cp:lastPrinted>2004-11-23T17:45:00Z</cp:lastPrinted>
  <dcterms:created xsi:type="dcterms:W3CDTF">2020-01-23T16:32:00Z</dcterms:created>
  <dcterms:modified xsi:type="dcterms:W3CDTF">2020-01-23T16:32:00Z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chive This Doc">
    <vt:lpwstr>0</vt:lpwstr>
  </property>
  <property fmtid="{D5CDD505-2E9C-101B-9397-08002B2CF9AE}" pid="3" name="Celeste">
    <vt:lpwstr>0</vt:lpwstr>
  </property>
  <property fmtid="{D5CDD505-2E9C-101B-9397-08002B2CF9AE}" pid="4" name="Checklist">
    <vt:lpwstr>0</vt:lpwstr>
  </property>
  <property fmtid="{D5CDD505-2E9C-101B-9397-08002B2CF9AE}" pid="5" name="Choose Category (Left Nav)">
    <vt:lpwstr>;#Styles and Standards;#Celeste New and Revised;#Non-Celeste New and Revised;#</vt:lpwstr>
  </property>
  <property fmtid="{D5CDD505-2E9C-101B-9397-08002B2CF9AE}" pid="6" name="ContentType">
    <vt:lpwstr>Document</vt:lpwstr>
  </property>
  <property fmtid="{D5CDD505-2E9C-101B-9397-08002B2CF9AE}" pid="7" name="Creating Links">
    <vt:lpwstr>0</vt:lpwstr>
  </property>
  <property fmtid="{D5CDD505-2E9C-101B-9397-08002B2CF9AE}" pid="8" name="Date Uploaded to Toolbox">
    <vt:lpwstr>2010-07-29T00:00:00Z</vt:lpwstr>
  </property>
  <property fmtid="{D5CDD505-2E9C-101B-9397-08002B2CF9AE}" pid="9" name="Department Info">
    <vt:lpwstr>0</vt:lpwstr>
  </property>
  <property fmtid="{D5CDD505-2E9C-101B-9397-08002B2CF9AE}" pid="10" name="display_urn:schemas-microsoft-com:office:office#Editor">
    <vt:lpwstr>Leffler, Tanya</vt:lpwstr>
  </property>
  <property fmtid="{D5CDD505-2E9C-101B-9397-08002B2CF9AE}" pid="11" name="Doc Title with Link WIP">
    <vt:lpwstr>https://collaborate.capella.edu/nextgen/ngl1/editor_toolbox/All%20Documents/course_file_template_portrait.doc</vt:lpwstr>
  </property>
  <property fmtid="{D5CDD505-2E9C-101B-9397-08002B2CF9AE}" pid="12" name="Dreamweaver">
    <vt:lpwstr>0</vt:lpwstr>
  </property>
  <property fmtid="{D5CDD505-2E9C-101B-9397-08002B2CF9AE}" pid="13" name="Editricks">
    <vt:lpwstr>0</vt:lpwstr>
  </property>
  <property fmtid="{D5CDD505-2E9C-101B-9397-08002B2CF9AE}" pid="14" name="EmailCc">
    <vt:lpwstr/>
  </property>
  <property fmtid="{D5CDD505-2E9C-101B-9397-08002B2CF9AE}" pid="15" name="EmailFrom">
    <vt:lpwstr/>
  </property>
  <property fmtid="{D5CDD505-2E9C-101B-9397-08002B2CF9AE}" pid="16" name="EmailSender">
    <vt:lpwstr/>
  </property>
  <property fmtid="{D5CDD505-2E9C-101B-9397-08002B2CF9AE}" pid="17" name="EmailSubject">
    <vt:lpwstr/>
  </property>
  <property fmtid="{D5CDD505-2E9C-101B-9397-08002B2CF9AE}" pid="18" name="EmailTo">
    <vt:lpwstr/>
  </property>
  <property fmtid="{D5CDD505-2E9C-101B-9397-08002B2CF9AE}" pid="19" name="ePortfolio">
    <vt:lpwstr>0</vt:lpwstr>
  </property>
  <property fmtid="{D5CDD505-2E9C-101B-9397-08002B2CF9AE}" pid="20" name="Filename">
    <vt:lpwstr/>
  </property>
  <property fmtid="{D5CDD505-2E9C-101B-9397-08002B2CF9AE}" pid="21" name="Filename_test">
    <vt:lpwstr/>
  </property>
  <property fmtid="{D5CDD505-2E9C-101B-9397-08002B2CF9AE}" pid="22" name="Forms">
    <vt:lpwstr>1</vt:lpwstr>
  </property>
  <property fmtid="{D5CDD505-2E9C-101B-9397-08002B2CF9AE}" pid="23" name="Guidance">
    <vt:lpwstr>0</vt:lpwstr>
  </property>
  <property fmtid="{D5CDD505-2E9C-101B-9397-08002B2CF9AE}" pid="24" name="Media">
    <vt:lpwstr>0</vt:lpwstr>
  </property>
  <property fmtid="{D5CDD505-2E9C-101B-9397-08002B2CF9AE}" pid="25" name="Meetings Docs">
    <vt:lpwstr>0</vt:lpwstr>
  </property>
  <property fmtid="{D5CDD505-2E9C-101B-9397-08002B2CF9AE}" pid="26" name="Minors">
    <vt:lpwstr>0</vt:lpwstr>
  </property>
  <property fmtid="{D5CDD505-2E9C-101B-9397-08002B2CF9AE}" pid="27" name="New/Revised">
    <vt:lpwstr>0</vt:lpwstr>
  </property>
  <property fmtid="{D5CDD505-2E9C-101B-9397-08002B2CF9AE}" pid="28" name="Order">
    <vt:lpwstr>17400.0000000000</vt:lpwstr>
  </property>
  <property fmtid="{D5CDD505-2E9C-101B-9397-08002B2CF9AE}" pid="29" name="Parts of the Course Test">
    <vt:lpwstr/>
  </property>
  <property fmtid="{D5CDD505-2E9C-101B-9397-08002B2CF9AE}" pid="30" name="SafeAssign">
    <vt:lpwstr>0</vt:lpwstr>
  </property>
  <property fmtid="{D5CDD505-2E9C-101B-9397-08002B2CF9AE}" pid="31" name="source_item_id">
    <vt:lpwstr>18</vt:lpwstr>
  </property>
  <property fmtid="{D5CDD505-2E9C-101B-9397-08002B2CF9AE}" pid="32" name="Standardized Language">
    <vt:lpwstr>0</vt:lpwstr>
  </property>
  <property fmtid="{D5CDD505-2E9C-101B-9397-08002B2CF9AE}" pid="33" name="Styles and Formatting">
    <vt:lpwstr>1</vt:lpwstr>
  </property>
  <property fmtid="{D5CDD505-2E9C-101B-9397-08002B2CF9AE}" pid="34" name="Styles and Standards Column">
    <vt:lpwstr/>
  </property>
  <property fmtid="{D5CDD505-2E9C-101B-9397-08002B2CF9AE}" pid="35" name="Sub-page">
    <vt:lpwstr>;#Styles, Formatting, and Templates;#</vt:lpwstr>
  </property>
  <property fmtid="{D5CDD505-2E9C-101B-9397-08002B2CF9AE}" pid="36" name="Technologies">
    <vt:lpwstr>0</vt:lpwstr>
  </property>
  <property fmtid="{D5CDD505-2E9C-101B-9397-08002B2CF9AE}" pid="37" name="The DERG">
    <vt:lpwstr>0</vt:lpwstr>
  </property>
  <property fmtid="{D5CDD505-2E9C-101B-9397-08002B2CF9AE}" pid="38" name="The Editor Role">
    <vt:lpwstr>0</vt:lpwstr>
  </property>
  <property fmtid="{D5CDD505-2E9C-101B-9397-08002B2CF9AE}" pid="39" name="Tool Instructions">
    <vt:lpwstr>0</vt:lpwstr>
  </property>
  <property fmtid="{D5CDD505-2E9C-101B-9397-08002B2CF9AE}" pid="40" name="VitalSource">
    <vt:lpwstr>0</vt:lpwstr>
  </property>
  <property fmtid="{D5CDD505-2E9C-101B-9397-08002B2CF9AE}" pid="41" name="VSS">
    <vt:lpwstr>0</vt:lpwstr>
  </property>
  <property fmtid="{D5CDD505-2E9C-101B-9397-08002B2CF9AE}" pid="42" name="Web Pages">
    <vt:lpwstr>0</vt:lpwstr>
  </property>
  <property fmtid="{D5CDD505-2E9C-101B-9397-08002B2CF9AE}" pid="43" name="WorkflowChangePath">
    <vt:lpwstr>a908e54d-bb11-4491-974d-87c7c5b26495,24;</vt:lpwstr>
  </property>
</Properties>
</file>